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253" w14:textId="77777777" w:rsidR="00A2660B" w:rsidRPr="00116FA2" w:rsidRDefault="008034B6" w:rsidP="00B11557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116FA2">
        <w:rPr>
          <w:rFonts w:ascii="黑体" w:eastAsia="黑体" w:hAnsi="黑体" w:cs="Times New Roman"/>
          <w:b/>
          <w:bCs/>
          <w:sz w:val="32"/>
          <w:szCs w:val="32"/>
        </w:rPr>
        <w:t>博士生阅读书目</w:t>
      </w:r>
      <w:r w:rsidR="00FB5375" w:rsidRPr="00116FA2">
        <w:rPr>
          <w:rFonts w:ascii="黑体" w:eastAsia="黑体" w:hAnsi="黑体" w:cs="Times New Roman" w:hint="eastAsia"/>
          <w:b/>
          <w:bCs/>
          <w:sz w:val="32"/>
          <w:szCs w:val="32"/>
        </w:rPr>
        <w:t>（公共管理）</w:t>
      </w:r>
    </w:p>
    <w:p w14:paraId="33260394" w14:textId="77777777" w:rsidR="00A2660B" w:rsidRPr="00116FA2" w:rsidRDefault="00A2660B">
      <w:pPr>
        <w:rPr>
          <w:rFonts w:ascii="Times New Roman" w:hAnsi="Times New Roman" w:cs="Times New Roman"/>
          <w:szCs w:val="21"/>
        </w:rPr>
      </w:pPr>
    </w:p>
    <w:p w14:paraId="54640E0B" w14:textId="77777777" w:rsidR="00A2660B" w:rsidRPr="00116FA2" w:rsidRDefault="008034B6">
      <w:pPr>
        <w:rPr>
          <w:rFonts w:ascii="黑体" w:eastAsia="黑体" w:hAnsi="黑体" w:cs="Times New Roman"/>
          <w:b/>
          <w:bCs/>
          <w:sz w:val="24"/>
          <w:szCs w:val="24"/>
          <w:lang w:eastAsia="zh-Hans"/>
        </w:rPr>
      </w:pPr>
      <w:r w:rsidRPr="00116FA2">
        <w:rPr>
          <w:rFonts w:ascii="黑体" w:eastAsia="黑体" w:hAnsi="黑体" w:cs="Times New Roman" w:hint="eastAsia"/>
          <w:b/>
          <w:bCs/>
          <w:sz w:val="24"/>
          <w:szCs w:val="24"/>
          <w:lang w:eastAsia="zh-Hans"/>
        </w:rPr>
        <w:t>公共管理理论</w:t>
      </w:r>
    </w:p>
    <w:p w14:paraId="1D7BAE90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尼古拉斯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亨利</w:t>
      </w:r>
      <w:r w:rsidRPr="00116FA2">
        <w:rPr>
          <w:rFonts w:ascii="Times New Roman" w:hAnsi="Times New Roman" w:cs="Times New Roman" w:hint="eastAsia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公共行政与公共事务</w:t>
      </w:r>
      <w:r w:rsidRPr="00116FA2">
        <w:rPr>
          <w:rFonts w:ascii="Times New Roman" w:hAnsi="Times New Roman" w:cs="Times New Roman" w:hint="eastAsia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</w:rPr>
        <w:t>孙迎春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 w:hint="eastAsia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中国人民大学出版社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2011</w:t>
      </w:r>
      <w:r w:rsidRPr="00116FA2">
        <w:rPr>
          <w:rFonts w:ascii="Times New Roman" w:hAnsi="Times New Roman" w:cs="Times New Roman"/>
          <w:szCs w:val="21"/>
        </w:rPr>
        <w:t>.</w:t>
      </w:r>
    </w:p>
    <w:p w14:paraId="2CE499BD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艾伯特</w:t>
      </w:r>
      <w:r w:rsidRPr="00116FA2">
        <w:rPr>
          <w:rFonts w:ascii="Times New Roman" w:hAnsi="Times New Roman" w:cs="Times New Roman"/>
          <w:szCs w:val="21"/>
        </w:rPr>
        <w:t>· O·</w:t>
      </w:r>
      <w:r w:rsidRPr="00116FA2">
        <w:rPr>
          <w:rFonts w:ascii="Times New Roman" w:hAnsi="Times New Roman" w:cs="Times New Roman"/>
          <w:szCs w:val="21"/>
        </w:rPr>
        <w:t>赫希曼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退出、呼吁与忠诚</w:t>
      </w:r>
      <w:r w:rsidRPr="00116FA2">
        <w:rPr>
          <w:rFonts w:ascii="Times New Roman" w:hAnsi="Times New Roman" w:cs="Times New Roman"/>
          <w:szCs w:val="21"/>
        </w:rPr>
        <w:t>——</w:t>
      </w:r>
      <w:r w:rsidRPr="00116FA2">
        <w:rPr>
          <w:rFonts w:ascii="Times New Roman" w:hAnsi="Times New Roman" w:cs="Times New Roman"/>
          <w:szCs w:val="21"/>
        </w:rPr>
        <w:t>对企业、组织和国家衰退的回应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卢昌崇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格致出版社</w:t>
      </w:r>
      <w:r w:rsidRPr="00116FA2">
        <w:rPr>
          <w:rFonts w:ascii="Times New Roman" w:hAnsi="Times New Roman" w:cs="Times New Roman"/>
          <w:szCs w:val="21"/>
        </w:rPr>
        <w:t>, 2014.</w:t>
      </w:r>
    </w:p>
    <w:p w14:paraId="58EAAFD1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周雪光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中国国家治理的制度逻辑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生活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读书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新知三联书店</w:t>
      </w:r>
      <w:r w:rsidRPr="00116FA2">
        <w:rPr>
          <w:rFonts w:ascii="Times New Roman" w:hAnsi="Times New Roman" w:cs="Times New Roman"/>
          <w:szCs w:val="21"/>
        </w:rPr>
        <w:t>, 2017.</w:t>
      </w:r>
    </w:p>
    <w:p w14:paraId="3E67BBB1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周黎安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转型中的地方政府（第二版）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格致出版社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上海三联书店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上海人民出版社</w:t>
      </w:r>
      <w:r w:rsidRPr="00116FA2">
        <w:rPr>
          <w:rFonts w:ascii="Times New Roman" w:hAnsi="Times New Roman" w:cs="Times New Roman"/>
          <w:szCs w:val="21"/>
        </w:rPr>
        <w:t>, 2017.</w:t>
      </w:r>
    </w:p>
    <w:p w14:paraId="2C985C2E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张康之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张乾友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公共管理学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2016.</w:t>
      </w:r>
    </w:p>
    <w:p w14:paraId="6C15133F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欧文</w:t>
      </w:r>
      <w:r w:rsidRPr="00116FA2">
        <w:rPr>
          <w:rFonts w:ascii="Times New Roman" w:hAnsi="Times New Roman" w:cs="Times New Roman"/>
          <w:szCs w:val="21"/>
        </w:rPr>
        <w:t>·E·</w:t>
      </w:r>
      <w:r w:rsidRPr="00116FA2">
        <w:rPr>
          <w:rFonts w:ascii="Times New Roman" w:hAnsi="Times New Roman" w:cs="Times New Roman"/>
          <w:szCs w:val="21"/>
        </w:rPr>
        <w:t>休斯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公共管理导论（第四版）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张成福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马子博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等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2015.</w:t>
      </w:r>
    </w:p>
    <w:p w14:paraId="7F903D1C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彭和平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公共行政学（第五版）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中国人民大学出版社，</w:t>
      </w:r>
      <w:r w:rsidRPr="00116FA2">
        <w:rPr>
          <w:rFonts w:ascii="Times New Roman" w:hAnsi="Times New Roman" w:cs="Times New Roman"/>
          <w:szCs w:val="21"/>
        </w:rPr>
        <w:t>2015.</w:t>
      </w:r>
    </w:p>
    <w:p w14:paraId="5B856AA8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何艳玲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公共行政学史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2859A93E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弗兰克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古德诺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政治与行政</w:t>
      </w:r>
      <w:r w:rsidRPr="00116FA2">
        <w:rPr>
          <w:rFonts w:ascii="Times New Roman" w:hAnsi="Times New Roman" w:cs="Times New Roman"/>
          <w:szCs w:val="21"/>
        </w:rPr>
        <w:t>——</w:t>
      </w:r>
      <w:r w:rsidRPr="00116FA2">
        <w:rPr>
          <w:rFonts w:ascii="Times New Roman" w:hAnsi="Times New Roman" w:cs="Times New Roman"/>
          <w:szCs w:val="21"/>
        </w:rPr>
        <w:t>政府之研究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丰俊功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北京大学出版社，</w:t>
      </w:r>
      <w:r w:rsidRPr="00116FA2">
        <w:rPr>
          <w:rFonts w:ascii="Times New Roman" w:hAnsi="Times New Roman" w:cs="Times New Roman"/>
          <w:szCs w:val="21"/>
        </w:rPr>
        <w:t>2012.</w:t>
      </w:r>
    </w:p>
    <w:p w14:paraId="12BE6CD1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特里</w:t>
      </w:r>
      <w:r w:rsidRPr="00116FA2">
        <w:rPr>
          <w:rFonts w:ascii="Times New Roman" w:hAnsi="Times New Roman" w:cs="Times New Roman"/>
          <w:szCs w:val="21"/>
        </w:rPr>
        <w:t>·L·</w:t>
      </w:r>
      <w:r w:rsidRPr="00116FA2">
        <w:rPr>
          <w:rFonts w:ascii="Times New Roman" w:hAnsi="Times New Roman" w:cs="Times New Roman"/>
          <w:szCs w:val="21"/>
        </w:rPr>
        <w:t>库珀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行政伦理学：实现行政责任的途径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张秀琴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2010.</w:t>
      </w:r>
    </w:p>
    <w:p w14:paraId="2E6157BB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珍妮特</w:t>
      </w:r>
      <w:r w:rsidRPr="00116FA2">
        <w:rPr>
          <w:rFonts w:ascii="Times New Roman" w:hAnsi="Times New Roman" w:cs="Times New Roman"/>
          <w:szCs w:val="21"/>
        </w:rPr>
        <w:t>·V·</w:t>
      </w:r>
      <w:r w:rsidRPr="00116FA2">
        <w:rPr>
          <w:rFonts w:ascii="Times New Roman" w:hAnsi="Times New Roman" w:cs="Times New Roman"/>
          <w:szCs w:val="21"/>
        </w:rPr>
        <w:t>登哈特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罗伯特</w:t>
      </w:r>
      <w:r w:rsidRPr="00116FA2">
        <w:rPr>
          <w:rFonts w:ascii="Times New Roman" w:hAnsi="Times New Roman" w:cs="Times New Roman"/>
          <w:szCs w:val="21"/>
        </w:rPr>
        <w:t>·B·</w:t>
      </w:r>
      <w:r w:rsidRPr="00116FA2">
        <w:rPr>
          <w:rFonts w:ascii="Times New Roman" w:hAnsi="Times New Roman" w:cs="Times New Roman"/>
          <w:szCs w:val="21"/>
        </w:rPr>
        <w:t>登哈特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新公共服务：服务，而不是掌舵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丁煌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2016.</w:t>
      </w:r>
    </w:p>
    <w:p w14:paraId="676F778C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H·</w:t>
      </w:r>
      <w:r w:rsidRPr="00116FA2">
        <w:rPr>
          <w:rFonts w:ascii="Times New Roman" w:hAnsi="Times New Roman" w:cs="Times New Roman"/>
          <w:szCs w:val="21"/>
        </w:rPr>
        <w:t>弗雷德里克森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新公共行政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丁煌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方兴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2011.</w:t>
      </w:r>
    </w:p>
    <w:p w14:paraId="3A4A352A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乔治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弗雷德里克森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公共行政的精神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张成福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刘霞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等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2003.</w:t>
      </w:r>
    </w:p>
    <w:p w14:paraId="4BE65709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马克</w:t>
      </w:r>
      <w:r w:rsidRPr="00116FA2">
        <w:rPr>
          <w:rFonts w:ascii="Times New Roman" w:hAnsi="Times New Roman" w:cs="Times New Roman"/>
          <w:szCs w:val="21"/>
        </w:rPr>
        <w:t>·H·</w:t>
      </w:r>
      <w:r w:rsidRPr="00116FA2">
        <w:rPr>
          <w:rFonts w:ascii="Times New Roman" w:hAnsi="Times New Roman" w:cs="Times New Roman"/>
          <w:szCs w:val="21"/>
        </w:rPr>
        <w:t>穆尔著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创造公共价值</w:t>
      </w:r>
      <w:r w:rsidRPr="00116FA2">
        <w:rPr>
          <w:rFonts w:ascii="Times New Roman" w:hAnsi="Times New Roman" w:cs="Times New Roman"/>
          <w:szCs w:val="21"/>
        </w:rPr>
        <w:t>——</w:t>
      </w:r>
      <w:r w:rsidRPr="00116FA2">
        <w:rPr>
          <w:rFonts w:ascii="Times New Roman" w:hAnsi="Times New Roman" w:cs="Times New Roman"/>
          <w:szCs w:val="21"/>
        </w:rPr>
        <w:t>政府战略管理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伍满桂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/>
          <w:szCs w:val="21"/>
        </w:rPr>
        <w:t>, 2016.</w:t>
      </w:r>
    </w:p>
    <w:p w14:paraId="5EA5D8BF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B·</w:t>
      </w:r>
      <w:r w:rsidRPr="00116FA2">
        <w:rPr>
          <w:rFonts w:ascii="Times New Roman" w:hAnsi="Times New Roman" w:cs="Times New Roman"/>
        </w:rPr>
        <w:t>盖伊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彼得斯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政府未来的治理模式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</w:rPr>
        <w:t>吴爱明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夏宏图译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中国人民大学出版社，</w:t>
      </w:r>
      <w:r w:rsidRPr="00116FA2">
        <w:rPr>
          <w:rFonts w:ascii="Times New Roman" w:hAnsi="Times New Roman" w:cs="Times New Roman"/>
        </w:rPr>
        <w:t>2014.</w:t>
      </w:r>
    </w:p>
    <w:p w14:paraId="1B79077B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托马斯</w:t>
      </w:r>
      <w:r w:rsidRPr="00116FA2">
        <w:rPr>
          <w:rFonts w:ascii="Times New Roman" w:hAnsi="Times New Roman" w:cs="Times New Roman"/>
        </w:rPr>
        <w:t>·R·</w:t>
      </w:r>
      <w:r w:rsidRPr="00116FA2">
        <w:rPr>
          <w:rFonts w:ascii="Times New Roman" w:hAnsi="Times New Roman" w:cs="Times New Roman"/>
        </w:rPr>
        <w:t>戴伊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理解公共政策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</w:rPr>
        <w:t>谢明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译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中国人民大学出版社</w:t>
      </w:r>
      <w:r w:rsidRPr="00116FA2">
        <w:rPr>
          <w:rFonts w:ascii="Times New Roman" w:hAnsi="Times New Roman" w:cs="Times New Roman"/>
        </w:rPr>
        <w:t>, 2011.</w:t>
      </w:r>
    </w:p>
    <w:p w14:paraId="0D20C956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曼瑟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奥尔森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集体行动的逻辑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陈郁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译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上海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上海人民出版社</w:t>
      </w:r>
      <w:r w:rsidRPr="00116FA2">
        <w:rPr>
          <w:rFonts w:ascii="Times New Roman" w:hAnsi="Times New Roman" w:cs="Times New Roman"/>
        </w:rPr>
        <w:t>, 2014.</w:t>
      </w:r>
    </w:p>
    <w:p w14:paraId="3DD89EF1" w14:textId="7AF88A72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埃莉诺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奥斯特罗姆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公共事</w:t>
      </w:r>
      <w:r w:rsidR="00B11557" w:rsidRPr="00116FA2">
        <w:rPr>
          <w:rFonts w:ascii="Times New Roman" w:hAnsi="Times New Roman" w:cs="Times New Roman" w:hint="eastAsia"/>
        </w:rPr>
        <w:t>物</w:t>
      </w:r>
      <w:r w:rsidRPr="00116FA2">
        <w:rPr>
          <w:rFonts w:ascii="Times New Roman" w:hAnsi="Times New Roman" w:cs="Times New Roman"/>
        </w:rPr>
        <w:t>的治理之道</w:t>
      </w:r>
      <w:r w:rsidRPr="00116FA2">
        <w:rPr>
          <w:rFonts w:ascii="Times New Roman" w:hAnsi="Times New Roman" w:cs="Times New Roman"/>
        </w:rPr>
        <w:t>——</w:t>
      </w:r>
      <w:r w:rsidRPr="00116FA2">
        <w:rPr>
          <w:rFonts w:ascii="Times New Roman" w:hAnsi="Times New Roman" w:cs="Times New Roman"/>
        </w:rPr>
        <w:t>集体行动制度的演进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余迅达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译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上海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上海译文出版社</w:t>
      </w:r>
      <w:r w:rsidRPr="00116FA2">
        <w:rPr>
          <w:rFonts w:ascii="Times New Roman" w:hAnsi="Times New Roman" w:cs="Times New Roman"/>
        </w:rPr>
        <w:t>, 2012.</w:t>
      </w:r>
    </w:p>
    <w:p w14:paraId="3A564DF5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丹尼尔</w:t>
      </w:r>
      <w:r w:rsidRPr="00116FA2">
        <w:rPr>
          <w:rFonts w:ascii="Times New Roman" w:hAnsi="Times New Roman" w:cs="Times New Roman"/>
        </w:rPr>
        <w:t>·A·</w:t>
      </w:r>
      <w:r w:rsidRPr="00116FA2">
        <w:rPr>
          <w:rFonts w:ascii="Times New Roman" w:hAnsi="Times New Roman" w:cs="Times New Roman"/>
        </w:rPr>
        <w:t>雷恩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阿瑟</w:t>
      </w:r>
      <w:r w:rsidRPr="00116FA2">
        <w:rPr>
          <w:rFonts w:ascii="Times New Roman" w:hAnsi="Times New Roman" w:cs="Times New Roman"/>
        </w:rPr>
        <w:t>·G·</w:t>
      </w:r>
      <w:r w:rsidRPr="00116FA2">
        <w:rPr>
          <w:rFonts w:ascii="Times New Roman" w:hAnsi="Times New Roman" w:cs="Times New Roman"/>
        </w:rPr>
        <w:t>贝德安</w:t>
      </w:r>
      <w:r w:rsidRPr="00116FA2">
        <w:rPr>
          <w:rFonts w:ascii="Times New Roman" w:hAnsi="Times New Roman" w:cs="Times New Roman"/>
        </w:rPr>
        <w:t xml:space="preserve">. </w:t>
      </w:r>
      <w:bookmarkStart w:id="0" w:name="OLE_LINK1"/>
      <w:r w:rsidRPr="00116FA2">
        <w:rPr>
          <w:rFonts w:ascii="Times New Roman" w:hAnsi="Times New Roman" w:cs="Times New Roman"/>
        </w:rPr>
        <w:t>管理思想史</w:t>
      </w:r>
      <w:bookmarkEnd w:id="0"/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  <w:lang w:eastAsia="zh-Hans"/>
        </w:rPr>
        <w:t>孙健敏</w:t>
      </w:r>
      <w:r w:rsidRPr="00116FA2">
        <w:rPr>
          <w:rFonts w:ascii="Times New Roman" w:hAnsi="Times New Roman" w:cs="Times New Roman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lang w:eastAsia="zh-Hans"/>
        </w:rPr>
        <w:t>译</w:t>
      </w:r>
      <w:r w:rsidRPr="00116FA2">
        <w:rPr>
          <w:rFonts w:ascii="Times New Roman" w:hAnsi="Times New Roman" w:cs="Times New Roman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中国人民大学出版社</w:t>
      </w:r>
      <w:r w:rsidRPr="00116FA2">
        <w:rPr>
          <w:rFonts w:ascii="Times New Roman" w:hAnsi="Times New Roman" w:cs="Times New Roman"/>
        </w:rPr>
        <w:t>, 2009.</w:t>
      </w:r>
    </w:p>
    <w:p w14:paraId="1BF971A5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 w:hint="eastAsia"/>
        </w:rPr>
        <w:t>W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</w:rPr>
        <w:t>理查德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</w:rPr>
        <w:t>斯科特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 w:hint="eastAsia"/>
        </w:rPr>
        <w:t>杰拉尔德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</w:rPr>
        <w:t>F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</w:rPr>
        <w:t>戴维斯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组织理论：理性、自然与开放系统的视角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  <w:lang w:eastAsia="zh-Hans"/>
        </w:rPr>
        <w:t>高俊山</w:t>
      </w:r>
      <w:r w:rsidRPr="00116FA2">
        <w:rPr>
          <w:rFonts w:ascii="Times New Roman" w:hAnsi="Times New Roman" w:cs="Times New Roman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lang w:eastAsia="zh-Hans"/>
        </w:rPr>
        <w:t>译</w:t>
      </w:r>
      <w:r w:rsidRPr="00116FA2">
        <w:rPr>
          <w:rFonts w:ascii="Times New Roman" w:hAnsi="Times New Roman" w:cs="Times New Roman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中国人民大学出版社</w:t>
      </w:r>
      <w:r w:rsidRPr="00116FA2">
        <w:rPr>
          <w:rFonts w:ascii="Times New Roman" w:hAnsi="Times New Roman" w:cs="Times New Roman"/>
        </w:rPr>
        <w:t>, 2011.</w:t>
      </w:r>
    </w:p>
    <w:p w14:paraId="4B897EEA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安德烈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施莱弗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罗伯特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维什尼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掠夺之手</w:t>
      </w:r>
      <w:r w:rsidRPr="00116FA2">
        <w:rPr>
          <w:rFonts w:ascii="Times New Roman" w:hAnsi="Times New Roman" w:cs="Times New Roman"/>
        </w:rPr>
        <w:t>:</w:t>
      </w:r>
      <w:r w:rsidRPr="00116FA2">
        <w:rPr>
          <w:rFonts w:ascii="Times New Roman" w:hAnsi="Times New Roman" w:cs="Times New Roman"/>
        </w:rPr>
        <w:t>政府病及其治疗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  <w:lang w:eastAsia="zh-Hans"/>
        </w:rPr>
        <w:t>赵红军</w:t>
      </w:r>
      <w:r w:rsidRPr="00116FA2">
        <w:rPr>
          <w:rFonts w:ascii="Times New Roman" w:hAnsi="Times New Roman" w:cs="Times New Roman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lang w:eastAsia="zh-Hans"/>
        </w:rPr>
        <w:t>余江</w:t>
      </w:r>
      <w:r w:rsidRPr="00116FA2">
        <w:rPr>
          <w:rFonts w:ascii="Times New Roman" w:hAnsi="Times New Roman" w:cs="Times New Roman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lang w:eastAsia="zh-Hans"/>
        </w:rPr>
        <w:t>译</w:t>
      </w:r>
      <w:r w:rsidRPr="00116FA2">
        <w:rPr>
          <w:rFonts w:ascii="Times New Roman" w:hAnsi="Times New Roman" w:cs="Times New Roman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中信出版社</w:t>
      </w:r>
      <w:r w:rsidRPr="00116FA2">
        <w:rPr>
          <w:rFonts w:ascii="Times New Roman" w:hAnsi="Times New Roman" w:cs="Times New Roman"/>
        </w:rPr>
        <w:t>, 2017.</w:t>
      </w:r>
    </w:p>
    <w:p w14:paraId="74D6A4C8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  <w:lang w:eastAsia="ja-JP"/>
        </w:rPr>
        <w:t>约翰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  <w:lang w:eastAsia="ja-JP"/>
        </w:rPr>
        <w:t>W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  <w:lang w:eastAsia="ja-JP"/>
        </w:rPr>
        <w:t>金登</w:t>
      </w:r>
      <w:r w:rsidRPr="00116FA2">
        <w:rPr>
          <w:rFonts w:ascii="Times New Roman" w:hAnsi="Times New Roman" w:cs="Times New Roman"/>
          <w:lang w:eastAsia="ja-JP"/>
        </w:rPr>
        <w:t xml:space="preserve">. </w:t>
      </w:r>
      <w:bookmarkStart w:id="1" w:name="OLE_LINK2"/>
      <w:r w:rsidRPr="00116FA2">
        <w:rPr>
          <w:rFonts w:ascii="Times New Roman" w:hAnsi="Times New Roman" w:cs="Times New Roman"/>
        </w:rPr>
        <w:t>议程、备选方案与公共政策</w:t>
      </w:r>
      <w:bookmarkEnd w:id="1"/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lang w:eastAsia="ja-JP"/>
        </w:rPr>
        <w:t>丁煌</w:t>
      </w:r>
      <w:r w:rsidRPr="00116FA2">
        <w:rPr>
          <w:rFonts w:ascii="Times New Roman" w:hAnsi="Times New Roman" w:cs="Times New Roman"/>
          <w:lang w:eastAsia="ja-JP"/>
        </w:rPr>
        <w:t xml:space="preserve">, </w:t>
      </w:r>
      <w:r w:rsidRPr="00116FA2">
        <w:rPr>
          <w:rFonts w:ascii="Times New Roman" w:hAnsi="Times New Roman" w:cs="Times New Roman"/>
          <w:lang w:eastAsia="ja-JP"/>
        </w:rPr>
        <w:t>方兴</w:t>
      </w:r>
      <w:r w:rsidRPr="00116FA2">
        <w:rPr>
          <w:rFonts w:ascii="Times New Roman" w:hAnsi="Times New Roman" w:cs="Times New Roman"/>
          <w:lang w:eastAsia="ja-JP"/>
        </w:rPr>
        <w:t xml:space="preserve">, </w:t>
      </w:r>
      <w:r w:rsidRPr="00116FA2">
        <w:rPr>
          <w:rFonts w:ascii="Times New Roman" w:hAnsi="Times New Roman" w:cs="Times New Roman" w:hint="eastAsia"/>
          <w:lang w:eastAsia="zh-Hans"/>
        </w:rPr>
        <w:t>译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中国人民大学出版社</w:t>
      </w:r>
      <w:r w:rsidRPr="00116FA2">
        <w:rPr>
          <w:rFonts w:ascii="Times New Roman" w:hAnsi="Times New Roman" w:cs="Times New Roman"/>
        </w:rPr>
        <w:t>, 2004.</w:t>
      </w:r>
    </w:p>
    <w:p w14:paraId="5A754BD1" w14:textId="05B93123" w:rsidR="00251037" w:rsidRPr="00116FA2" w:rsidRDefault="00251037" w:rsidP="00251037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(</w:t>
      </w:r>
      <w:r w:rsidRPr="00116FA2">
        <w:rPr>
          <w:rFonts w:ascii="Times New Roman" w:hAnsi="Times New Roman" w:cs="Times New Roman"/>
        </w:rPr>
        <w:t>美</w:t>
      </w:r>
      <w:r w:rsidRPr="00116FA2">
        <w:rPr>
          <w:rFonts w:ascii="Times New Roman" w:hAnsi="Times New Roman" w:cs="Times New Roman"/>
        </w:rPr>
        <w:t>)</w:t>
      </w:r>
      <w:r w:rsidRPr="00116FA2">
        <w:rPr>
          <w:rFonts w:ascii="Times New Roman" w:hAnsi="Times New Roman" w:cs="Times New Roman"/>
        </w:rPr>
        <w:t>弗兰克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鲍姆加特纳</w:t>
      </w:r>
      <w:r w:rsidRPr="00116FA2">
        <w:rPr>
          <w:rFonts w:ascii="Times New Roman" w:hAnsi="Times New Roman" w:cs="Times New Roman"/>
        </w:rPr>
        <w:t xml:space="preserve"> </w:t>
      </w:r>
      <w:r w:rsidRPr="00116FA2">
        <w:rPr>
          <w:rFonts w:ascii="Times New Roman" w:hAnsi="Times New Roman" w:cs="Times New Roman"/>
        </w:rPr>
        <w:t>布赖恩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琼斯著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</w:rPr>
        <w:t>美国政治中的议程与不稳定性</w:t>
      </w:r>
      <w:r w:rsidRPr="00116FA2">
        <w:rPr>
          <w:rFonts w:ascii="Times New Roman" w:hAnsi="Times New Roman" w:cs="Times New Roman"/>
        </w:rPr>
        <w:t>[M].</w:t>
      </w:r>
      <w:r w:rsidR="00741E6A" w:rsidRPr="00116FA2">
        <w:rPr>
          <w:rFonts w:ascii="Times New Roman" w:hAnsi="Times New Roman" w:cs="Times New Roman"/>
        </w:rPr>
        <w:t xml:space="preserve"> </w:t>
      </w:r>
      <w:r w:rsidR="00741E6A" w:rsidRPr="00116FA2">
        <w:rPr>
          <w:rFonts w:ascii="Times New Roman" w:hAnsi="Times New Roman" w:cs="Times New Roman"/>
        </w:rPr>
        <w:t>曹堂哲</w:t>
      </w:r>
      <w:r w:rsidR="00741E6A" w:rsidRPr="00116FA2">
        <w:rPr>
          <w:rFonts w:ascii="Times New Roman" w:hAnsi="Times New Roman" w:cs="Times New Roman" w:hint="eastAsia"/>
        </w:rPr>
        <w:t>、</w:t>
      </w:r>
      <w:r w:rsidR="00741E6A" w:rsidRPr="00116FA2">
        <w:rPr>
          <w:rFonts w:ascii="Times New Roman" w:hAnsi="Times New Roman" w:cs="Times New Roman"/>
        </w:rPr>
        <w:t>文雅译</w:t>
      </w:r>
      <w:r w:rsidR="00741E6A" w:rsidRPr="00116FA2">
        <w:rPr>
          <w:rFonts w:ascii="Times New Roman" w:hAnsi="Times New Roman" w:cs="Times New Roman" w:hint="eastAsia"/>
        </w:rPr>
        <w:t>.</w:t>
      </w:r>
      <w:r w:rsidR="00741E6A" w:rsidRPr="00116FA2">
        <w:rPr>
          <w:rFonts w:ascii="Times New Roman" w:hAnsi="Times New Roman" w:cs="Times New Roman"/>
        </w:rPr>
        <w:t xml:space="preserve"> </w:t>
      </w:r>
      <w:r w:rsidRPr="00116FA2">
        <w:rPr>
          <w:rFonts w:ascii="Times New Roman" w:hAnsi="Times New Roman" w:cs="Times New Roman" w:hint="eastAsia"/>
        </w:rPr>
        <w:t>北京：北京大学出版社，</w:t>
      </w:r>
      <w:r w:rsidRPr="00116FA2">
        <w:rPr>
          <w:rFonts w:ascii="Times New Roman" w:hAnsi="Times New Roman" w:cs="Times New Roman" w:hint="eastAsia"/>
        </w:rPr>
        <w:t>2011.</w:t>
      </w:r>
    </w:p>
    <w:p w14:paraId="697C7B53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戴维</w:t>
      </w:r>
      <w:r w:rsidRPr="00116FA2">
        <w:rPr>
          <w:rFonts w:ascii="Times New Roman" w:hAnsi="Times New Roman" w:cs="Times New Roman"/>
        </w:rPr>
        <w:t>·L·</w:t>
      </w:r>
      <w:r w:rsidRPr="00116FA2">
        <w:rPr>
          <w:rFonts w:ascii="Times New Roman" w:hAnsi="Times New Roman" w:cs="Times New Roman"/>
        </w:rPr>
        <w:t>韦默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/>
        </w:rPr>
        <w:t>艾丹</w:t>
      </w:r>
      <w:r w:rsidRPr="00116FA2">
        <w:rPr>
          <w:rFonts w:ascii="Times New Roman" w:hAnsi="Times New Roman" w:cs="Times New Roman"/>
        </w:rPr>
        <w:t>·R·</w:t>
      </w:r>
      <w:r w:rsidRPr="00116FA2">
        <w:rPr>
          <w:rFonts w:ascii="Times New Roman" w:hAnsi="Times New Roman" w:cs="Times New Roman"/>
        </w:rPr>
        <w:t>韦宁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公共政策分析－理论与实践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  <w:lang w:eastAsia="zh-Hans"/>
        </w:rPr>
        <w:t>刘伟</w:t>
      </w:r>
      <w:r w:rsidRPr="00116FA2">
        <w:rPr>
          <w:rFonts w:ascii="Times New Roman" w:hAnsi="Times New Roman" w:cs="Times New Roman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lang w:eastAsia="zh-Hans"/>
        </w:rPr>
        <w:t>译</w:t>
      </w:r>
      <w:r w:rsidRPr="00116FA2">
        <w:rPr>
          <w:rFonts w:ascii="Times New Roman" w:hAnsi="Times New Roman" w:cs="Times New Roman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中国人</w:t>
      </w:r>
      <w:r w:rsidRPr="00116FA2">
        <w:rPr>
          <w:rFonts w:ascii="Times New Roman" w:hAnsi="Times New Roman" w:cs="Times New Roman"/>
        </w:rPr>
        <w:lastRenderedPageBreak/>
        <w:t>民大学出版社</w:t>
      </w:r>
      <w:r w:rsidRPr="00116FA2">
        <w:rPr>
          <w:rFonts w:ascii="Times New Roman" w:hAnsi="Times New Roman" w:cs="Times New Roman"/>
        </w:rPr>
        <w:t>, 2013.</w:t>
      </w:r>
    </w:p>
    <w:p w14:paraId="679403EE" w14:textId="128C6EB8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116FA2">
        <w:rPr>
          <w:rFonts w:ascii="Times New Roman" w:hAnsi="Times New Roman" w:cs="Times New Roman"/>
        </w:rPr>
        <w:t>保罗</w:t>
      </w:r>
      <w:r w:rsidRPr="00116FA2">
        <w:rPr>
          <w:rFonts w:ascii="Times New Roman" w:hAnsi="Times New Roman" w:cs="Times New Roman"/>
        </w:rPr>
        <w:t>·A·</w:t>
      </w:r>
      <w:r w:rsidRPr="00116FA2">
        <w:rPr>
          <w:rFonts w:ascii="Times New Roman" w:hAnsi="Times New Roman" w:cs="Times New Roman"/>
        </w:rPr>
        <w:t>萨巴蒂尔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</w:rPr>
        <w:t>政策过程理论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</w:rPr>
        <w:t>彭宗超</w:t>
      </w:r>
      <w:r w:rsidR="00D50940" w:rsidRPr="00116FA2">
        <w:rPr>
          <w:rFonts w:ascii="Times New Roman" w:hAnsi="Times New Roman" w:cs="Times New Roman" w:hint="eastAsia"/>
        </w:rPr>
        <w:t>等</w:t>
      </w:r>
      <w:r w:rsidRPr="00116FA2">
        <w:rPr>
          <w:rFonts w:ascii="Times New Roman" w:hAnsi="Times New Roman" w:cs="Times New Roman"/>
        </w:rPr>
        <w:t xml:space="preserve">, </w:t>
      </w:r>
      <w:r w:rsidRPr="00116FA2">
        <w:rPr>
          <w:rFonts w:ascii="Times New Roman" w:hAnsi="Times New Roman" w:cs="Times New Roman" w:hint="eastAsia"/>
        </w:rPr>
        <w:t>译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</w:rPr>
        <w:t>生活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读书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</w:rPr>
        <w:t>新知三联书店，</w:t>
      </w:r>
      <w:r w:rsidRPr="00116FA2">
        <w:rPr>
          <w:rFonts w:ascii="Times New Roman" w:hAnsi="Times New Roman" w:cs="Times New Roman"/>
        </w:rPr>
        <w:t>2004.</w:t>
      </w:r>
    </w:p>
    <w:p w14:paraId="3467A711" w14:textId="1E839A1F" w:rsidR="00A2660B" w:rsidRPr="00116FA2" w:rsidRDefault="008034B6" w:rsidP="00D50940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</w:rPr>
        <w:t>杰伊</w:t>
      </w:r>
      <w:r w:rsidRPr="00116FA2">
        <w:rPr>
          <w:rFonts w:ascii="Times New Roman" w:hAnsi="Times New Roman" w:cs="Times New Roman"/>
        </w:rPr>
        <w:t>·M·</w:t>
      </w:r>
      <w:r w:rsidRPr="00116FA2">
        <w:rPr>
          <w:rFonts w:ascii="Times New Roman" w:hAnsi="Times New Roman" w:cs="Times New Roman"/>
        </w:rPr>
        <w:t>沙夫里茨</w:t>
      </w:r>
      <w:r w:rsidR="00D50940" w:rsidRPr="00116FA2">
        <w:rPr>
          <w:rFonts w:ascii="Times New Roman" w:hAnsi="Times New Roman" w:cs="Times New Roman" w:hint="eastAsia"/>
        </w:rPr>
        <w:t>,</w:t>
      </w:r>
      <w:r w:rsidR="00D50940" w:rsidRPr="00116FA2">
        <w:rPr>
          <w:rFonts w:ascii="Times New Roman" w:hAnsi="Times New Roman" w:cs="Times New Roman"/>
        </w:rPr>
        <w:t xml:space="preserve"> </w:t>
      </w:r>
      <w:r w:rsidR="00D50940" w:rsidRPr="00116FA2">
        <w:rPr>
          <w:rFonts w:ascii="Times New Roman" w:hAnsi="Times New Roman" w:cs="Times New Roman" w:hint="eastAsia"/>
        </w:rPr>
        <w:t>艾伯特</w:t>
      </w:r>
      <w:r w:rsidR="00D50940" w:rsidRPr="00116FA2">
        <w:rPr>
          <w:rFonts w:ascii="Times New Roman" w:hAnsi="Times New Roman" w:cs="Times New Roman"/>
        </w:rPr>
        <w:t>·C·</w:t>
      </w:r>
      <w:r w:rsidR="00D50940" w:rsidRPr="00116FA2">
        <w:rPr>
          <w:rFonts w:ascii="Times New Roman" w:hAnsi="Times New Roman" w:cs="Times New Roman" w:hint="eastAsia"/>
        </w:rPr>
        <w:t>海德</w:t>
      </w:r>
      <w:r w:rsidRPr="00116FA2">
        <w:rPr>
          <w:rFonts w:ascii="Times New Roman" w:hAnsi="Times New Roman" w:cs="Times New Roman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公共行政学经典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刘俊生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2019.</w:t>
      </w:r>
    </w:p>
    <w:p w14:paraId="0780F658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R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  <w:szCs w:val="21"/>
        </w:rPr>
        <w:t>A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  <w:szCs w:val="21"/>
        </w:rPr>
        <w:t>W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  <w:szCs w:val="21"/>
        </w:rPr>
        <w:t>罗兹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理解治理：政策网络、治理、反思与问责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丁煌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丁方达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79774629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尤金</w:t>
      </w:r>
      <w:r w:rsidRPr="00116FA2">
        <w:rPr>
          <w:rFonts w:ascii="Times New Roman" w:hAnsi="Times New Roman" w:cs="Times New Roman"/>
        </w:rPr>
        <w:t>·</w:t>
      </w:r>
      <w:r w:rsidRPr="00116FA2">
        <w:rPr>
          <w:rFonts w:ascii="Times New Roman" w:hAnsi="Times New Roman" w:cs="Times New Roman"/>
          <w:szCs w:val="21"/>
        </w:rPr>
        <w:t>巴达克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政策分析八步法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谢明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6FCB9BF0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唐纳德</w:t>
      </w:r>
      <w:r w:rsidRPr="00116FA2">
        <w:rPr>
          <w:rFonts w:ascii="Times New Roman" w:hAnsi="Times New Roman" w:cs="Times New Roman"/>
          <w:szCs w:val="21"/>
        </w:rPr>
        <w:t>·P·</w:t>
      </w:r>
      <w:r w:rsidRPr="00116FA2">
        <w:rPr>
          <w:rFonts w:ascii="Times New Roman" w:hAnsi="Times New Roman" w:cs="Times New Roman"/>
          <w:szCs w:val="21"/>
        </w:rPr>
        <w:t>莫伊尼汗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政府绩效管理：创建政府改革的持续动力机制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尚虎平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712A2891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安东尼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唐斯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官僚制内幕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郭小聪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2017.</w:t>
      </w:r>
    </w:p>
    <w:p w14:paraId="79632F8B" w14:textId="505E454C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杨开峰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中国之治：国家治理体系和治理能力现代化十五讲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150F54B1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埃弗雷特</w:t>
      </w:r>
      <w:r w:rsidRPr="00116FA2">
        <w:rPr>
          <w:rFonts w:ascii="Times New Roman" w:hAnsi="Times New Roman" w:cs="Times New Roman"/>
          <w:szCs w:val="21"/>
        </w:rPr>
        <w:t>·M·</w:t>
      </w:r>
      <w:r w:rsidRPr="00116FA2">
        <w:rPr>
          <w:rFonts w:ascii="Times New Roman" w:hAnsi="Times New Roman" w:cs="Times New Roman"/>
          <w:szCs w:val="21"/>
        </w:rPr>
        <w:t>罗杰斯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创新的扩散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辛欣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中央编译出版社</w:t>
      </w:r>
      <w:r w:rsidRPr="00116FA2">
        <w:rPr>
          <w:rFonts w:ascii="Times New Roman" w:hAnsi="Times New Roman" w:cs="Times New Roman"/>
          <w:szCs w:val="21"/>
        </w:rPr>
        <w:t>, 2016.</w:t>
      </w:r>
    </w:p>
    <w:p w14:paraId="0830C785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吕守军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魏陆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公共经济学</w:t>
      </w:r>
      <w:r w:rsidRPr="00116FA2">
        <w:rPr>
          <w:rFonts w:ascii="Times New Roman" w:hAnsi="Times New Roman" w:cs="Times New Roman"/>
        </w:rPr>
        <w:t>[M].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上海交通大学出版社</w:t>
      </w:r>
      <w:r w:rsidRPr="00116FA2">
        <w:rPr>
          <w:rFonts w:ascii="Times New Roman" w:hAnsi="Times New Roman" w:cs="Times New Roman"/>
          <w:szCs w:val="21"/>
        </w:rPr>
        <w:t>, 2021</w:t>
      </w:r>
      <w:r w:rsidRPr="00116FA2">
        <w:rPr>
          <w:rFonts w:ascii="Times New Roman" w:hAnsi="Times New Roman" w:cs="Times New Roman" w:hint="eastAsia"/>
          <w:szCs w:val="21"/>
        </w:rPr>
        <w:t>.</w:t>
      </w:r>
    </w:p>
    <w:p w14:paraId="1862C3FC" w14:textId="43AA6CD0" w:rsidR="00251037" w:rsidRPr="00116FA2" w:rsidRDefault="00251037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戈登·塔洛克著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公共选择</w:t>
      </w:r>
      <w:r w:rsidR="00741E6A" w:rsidRPr="00116FA2">
        <w:rPr>
          <w:rFonts w:ascii="Times New Roman" w:hAnsi="Times New Roman" w:cs="Times New Roman" w:hint="eastAsia"/>
          <w:szCs w:val="21"/>
        </w:rPr>
        <w:t>[</w:t>
      </w:r>
      <w:r w:rsidR="00741E6A" w:rsidRPr="00116FA2">
        <w:rPr>
          <w:rFonts w:ascii="Times New Roman" w:hAnsi="Times New Roman" w:cs="Times New Roman"/>
          <w:szCs w:val="21"/>
        </w:rPr>
        <w:t>M]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 w:hint="eastAsia"/>
          <w:szCs w:val="21"/>
        </w:rPr>
        <w:t xml:space="preserve"> </w:t>
      </w:r>
      <w:r w:rsidR="00741E6A" w:rsidRPr="00116FA2">
        <w:rPr>
          <w:rFonts w:ascii="Times New Roman" w:hAnsi="Times New Roman" w:cs="Times New Roman"/>
          <w:szCs w:val="21"/>
        </w:rPr>
        <w:t>柏克</w:t>
      </w:r>
      <w:r w:rsidR="00741E6A" w:rsidRPr="00116FA2">
        <w:rPr>
          <w:rFonts w:ascii="Times New Roman" w:hAnsi="Times New Roman" w:cs="Times New Roman"/>
          <w:szCs w:val="21"/>
        </w:rPr>
        <w:t>,</w:t>
      </w:r>
      <w:r w:rsidR="00741E6A" w:rsidRPr="00116FA2">
        <w:rPr>
          <w:rFonts w:ascii="Times New Roman" w:hAnsi="Times New Roman" w:cs="Times New Roman"/>
          <w:szCs w:val="21"/>
        </w:rPr>
        <w:t>郑景胜</w:t>
      </w:r>
      <w:r w:rsidR="00741E6A" w:rsidRPr="00116FA2">
        <w:rPr>
          <w:rFonts w:ascii="Times New Roman" w:hAnsi="Times New Roman" w:cs="Times New Roman" w:hint="eastAsia"/>
          <w:szCs w:val="21"/>
        </w:rPr>
        <w:t>译</w:t>
      </w:r>
      <w:r w:rsidR="00741E6A"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北京：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 w:hint="eastAsia"/>
          <w:szCs w:val="21"/>
        </w:rPr>
        <w:t>，</w:t>
      </w:r>
      <w:r w:rsidRPr="00116FA2">
        <w:rPr>
          <w:rFonts w:ascii="Times New Roman" w:hAnsi="Times New Roman" w:cs="Times New Roman" w:hint="eastAsia"/>
          <w:szCs w:val="21"/>
        </w:rPr>
        <w:t xml:space="preserve"> 2015</w:t>
      </w:r>
    </w:p>
    <w:p w14:paraId="590B0061" w14:textId="537FF195" w:rsidR="00251037" w:rsidRPr="00116FA2" w:rsidRDefault="00251037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丹尼斯·</w:t>
      </w:r>
      <w:r w:rsidRPr="00116FA2">
        <w:rPr>
          <w:rFonts w:ascii="Times New Roman" w:hAnsi="Times New Roman" w:cs="Times New Roman" w:hint="eastAsia"/>
          <w:szCs w:val="21"/>
        </w:rPr>
        <w:t>C</w:t>
      </w:r>
      <w:r w:rsidRPr="00116FA2">
        <w:rPr>
          <w:rFonts w:ascii="Times New Roman" w:hAnsi="Times New Roman" w:cs="Times New Roman" w:hint="eastAsia"/>
          <w:szCs w:val="21"/>
        </w:rPr>
        <w:t>．缪勒著</w:t>
      </w:r>
      <w:r w:rsidRPr="00116FA2">
        <w:rPr>
          <w:rFonts w:ascii="Times New Roman" w:hAnsi="Times New Roman" w:cs="Times New Roman" w:hint="eastAsia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公共选择理论</w:t>
      </w:r>
      <w:r w:rsidR="00741E6A" w:rsidRPr="00116FA2">
        <w:rPr>
          <w:rFonts w:ascii="Times New Roman" w:hAnsi="Times New Roman" w:cs="Times New Roman" w:hint="eastAsia"/>
          <w:szCs w:val="21"/>
        </w:rPr>
        <w:t>[</w:t>
      </w:r>
      <w:r w:rsidR="00741E6A" w:rsidRPr="00116FA2">
        <w:rPr>
          <w:rFonts w:ascii="Times New Roman" w:hAnsi="Times New Roman" w:cs="Times New Roman"/>
          <w:szCs w:val="21"/>
        </w:rPr>
        <w:t>M]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="00741E6A" w:rsidRPr="00116FA2">
        <w:rPr>
          <w:rFonts w:ascii="Times New Roman" w:hAnsi="Times New Roman" w:cs="Times New Roman"/>
          <w:szCs w:val="21"/>
        </w:rPr>
        <w:t>韩旭</w:t>
      </w:r>
      <w:r w:rsidR="00741E6A" w:rsidRPr="00116FA2">
        <w:rPr>
          <w:rFonts w:ascii="Times New Roman" w:hAnsi="Times New Roman" w:cs="Times New Roman" w:hint="eastAsia"/>
          <w:szCs w:val="21"/>
        </w:rPr>
        <w:t>,</w:t>
      </w:r>
      <w:r w:rsidR="00741E6A" w:rsidRPr="00116FA2">
        <w:rPr>
          <w:rFonts w:ascii="Times New Roman" w:hAnsi="Times New Roman" w:cs="Times New Roman"/>
          <w:szCs w:val="21"/>
        </w:rPr>
        <w:t>杨春学</w:t>
      </w:r>
      <w:r w:rsidR="00741E6A" w:rsidRPr="00116FA2">
        <w:rPr>
          <w:rFonts w:ascii="Times New Roman" w:hAnsi="Times New Roman" w:cs="Times New Roman" w:hint="eastAsia"/>
          <w:szCs w:val="21"/>
        </w:rPr>
        <w:t>译</w:t>
      </w:r>
      <w:r w:rsidR="00741E6A"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北京：中国社会科学出版社，</w:t>
      </w:r>
      <w:r w:rsidRPr="00116FA2">
        <w:rPr>
          <w:rFonts w:ascii="Times New Roman" w:hAnsi="Times New Roman" w:cs="Times New Roman" w:hint="eastAsia"/>
          <w:szCs w:val="21"/>
        </w:rPr>
        <w:t>2010</w:t>
      </w:r>
    </w:p>
    <w:p w14:paraId="5262FC27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朱柏铭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公共经济学理论与应用（</w:t>
      </w:r>
      <w:r w:rsidRPr="00116FA2">
        <w:rPr>
          <w:rFonts w:ascii="Times New Roman" w:hAnsi="Times New Roman" w:cs="Times New Roman"/>
          <w:szCs w:val="21"/>
        </w:rPr>
        <w:t>第</w:t>
      </w:r>
      <w:r w:rsidRPr="00116FA2">
        <w:rPr>
          <w:rFonts w:ascii="Times New Roman" w:hAnsi="Times New Roman" w:cs="Times New Roman"/>
          <w:szCs w:val="21"/>
        </w:rPr>
        <w:t>4</w:t>
      </w:r>
      <w:r w:rsidRPr="00116FA2">
        <w:rPr>
          <w:rFonts w:ascii="Times New Roman" w:hAnsi="Times New Roman" w:cs="Times New Roman"/>
          <w:szCs w:val="21"/>
        </w:rPr>
        <w:t>版</w:t>
      </w:r>
      <w:r w:rsidRPr="00116FA2">
        <w:rPr>
          <w:rFonts w:ascii="Times New Roman" w:hAnsi="Times New Roman" w:cs="Times New Roman" w:hint="eastAsia"/>
          <w:szCs w:val="21"/>
        </w:rPr>
        <w:t>）</w:t>
      </w:r>
      <w:r w:rsidRPr="00116FA2">
        <w:rPr>
          <w:rFonts w:ascii="Times New Roman" w:hAnsi="Times New Roman" w:cs="Times New Roman"/>
        </w:rPr>
        <w:t xml:space="preserve">[M]. </w:t>
      </w:r>
      <w:r w:rsidRPr="00116FA2">
        <w:rPr>
          <w:rFonts w:ascii="Times New Roman" w:hAnsi="Times New Roman" w:cs="Times New Roman" w:hint="eastAsia"/>
          <w:lang w:eastAsia="zh-Hans"/>
        </w:rPr>
        <w:t>北京</w:t>
      </w:r>
      <w:r w:rsidRPr="00116FA2">
        <w:rPr>
          <w:rFonts w:ascii="Times New Roman" w:hAnsi="Times New Roman" w:cs="Times New Roman"/>
          <w:lang w:eastAsia="zh-Hans"/>
        </w:rPr>
        <w:t>:</w:t>
      </w:r>
      <w:r w:rsidRPr="00116FA2">
        <w:rPr>
          <w:rFonts w:hint="eastAsia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高等教育出版社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2022.</w:t>
      </w:r>
    </w:p>
    <w:p w14:paraId="3A703EE8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戴维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罗森布鲁姆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公共行政学：管理、政治和法律的途径</w:t>
      </w:r>
      <w:r w:rsidRPr="00116FA2">
        <w:rPr>
          <w:rFonts w:ascii="Times New Roman" w:hAnsi="Times New Roman" w:cs="Times New Roman" w:hint="eastAsia"/>
          <w:szCs w:val="21"/>
        </w:rPr>
        <w:t>（第七版）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 xml:space="preserve">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张成福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2013. </w:t>
      </w:r>
    </w:p>
    <w:p w14:paraId="7F2A22D8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查尔斯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林德布洛姆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政治与市场</w:t>
      </w:r>
      <w:r w:rsidRPr="00116FA2">
        <w:rPr>
          <w:rFonts w:ascii="Times New Roman" w:hAnsi="Times New Roman" w:cs="Times New Roman" w:hint="eastAsia"/>
          <w:szCs w:val="21"/>
        </w:rPr>
        <w:t>:</w:t>
      </w:r>
      <w:r w:rsidRPr="00116FA2">
        <w:t xml:space="preserve"> </w:t>
      </w:r>
      <w:r w:rsidRPr="00116FA2">
        <w:rPr>
          <w:rFonts w:ascii="Times New Roman" w:hAnsi="Times New Roman" w:cs="Times New Roman"/>
          <w:szCs w:val="21"/>
        </w:rPr>
        <w:t>世界的政治</w:t>
      </w:r>
      <w:r w:rsidRPr="00116FA2">
        <w:rPr>
          <w:rFonts w:ascii="Times New Roman" w:hAnsi="Times New Roman" w:cs="Times New Roman"/>
          <w:szCs w:val="21"/>
        </w:rPr>
        <w:t>─</w:t>
      </w:r>
      <w:r w:rsidRPr="00116FA2">
        <w:rPr>
          <w:rFonts w:ascii="Times New Roman" w:hAnsi="Times New Roman" w:cs="Times New Roman"/>
          <w:szCs w:val="21"/>
        </w:rPr>
        <w:t>经济制度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>M]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王逸舟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上海人民出版社</w:t>
      </w:r>
      <w:r w:rsidRPr="00116FA2">
        <w:rPr>
          <w:rFonts w:ascii="Times New Roman" w:hAnsi="Times New Roman" w:cs="Times New Roman"/>
          <w:szCs w:val="21"/>
        </w:rPr>
        <w:t>, 1997.</w:t>
      </w:r>
    </w:p>
    <w:p w14:paraId="0E87AD23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梅里利</w:t>
      </w:r>
      <w:r w:rsidRPr="00116FA2">
        <w:rPr>
          <w:rFonts w:ascii="Times New Roman" w:hAnsi="Times New Roman" w:cs="Times New Roman"/>
          <w:szCs w:val="21"/>
        </w:rPr>
        <w:t>·S·</w:t>
      </w:r>
      <w:r w:rsidRPr="00116FA2">
        <w:rPr>
          <w:rFonts w:ascii="Times New Roman" w:hAnsi="Times New Roman" w:cs="Times New Roman"/>
          <w:szCs w:val="21"/>
        </w:rPr>
        <w:t>格林德尔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打造一个好政府：发展中国家公共部门的能力建设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 xml:space="preserve">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孟华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李彬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/>
          <w:szCs w:val="21"/>
        </w:rPr>
        <w:t>, 2015.</w:t>
      </w:r>
    </w:p>
    <w:p w14:paraId="0609C427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罗伯特</w:t>
      </w:r>
      <w:r w:rsidRPr="00116FA2">
        <w:rPr>
          <w:rFonts w:ascii="Times New Roman" w:hAnsi="Times New Roman" w:cs="Times New Roman"/>
          <w:szCs w:val="21"/>
        </w:rPr>
        <w:t>·D·</w:t>
      </w:r>
      <w:r w:rsidRPr="00116FA2">
        <w:rPr>
          <w:rFonts w:ascii="Times New Roman" w:hAnsi="Times New Roman" w:cs="Times New Roman"/>
          <w:szCs w:val="21"/>
        </w:rPr>
        <w:t>帕特南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使民主运转起来：现代意大利的公民传统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 xml:space="preserve">M]. </w:t>
      </w:r>
      <w:r w:rsidRPr="00116FA2">
        <w:rPr>
          <w:rFonts w:ascii="Times New Roman" w:hAnsi="Times New Roman" w:cs="Times New Roman" w:hint="eastAsia"/>
          <w:szCs w:val="21"/>
        </w:rPr>
        <w:t>王列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赖海榕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2017.</w:t>
      </w:r>
    </w:p>
    <w:p w14:paraId="3FB6B4A1" w14:textId="77777777" w:rsidR="00A2660B" w:rsidRPr="00116FA2" w:rsidRDefault="008034B6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武川正吾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福利国家的社会学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</w:rPr>
        <w:t>李莲花</w:t>
      </w:r>
      <w:r w:rsidRPr="00116FA2">
        <w:rPr>
          <w:rFonts w:ascii="Times New Roman" w:hAnsi="Times New Roman" w:cs="Times New Roman" w:hint="eastAsia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 w:hint="eastAsia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 w:hint="eastAsia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商务印书馆</w:t>
      </w:r>
      <w:r w:rsidRPr="00116FA2">
        <w:rPr>
          <w:rFonts w:ascii="Times New Roman" w:hAnsi="Times New Roman" w:cs="Times New Roman" w:hint="eastAsia"/>
          <w:szCs w:val="21"/>
        </w:rPr>
        <w:t>, 2011</w:t>
      </w:r>
      <w:r w:rsidRPr="00116FA2">
        <w:rPr>
          <w:rFonts w:ascii="Times New Roman" w:hAnsi="Times New Roman" w:cs="Times New Roman"/>
          <w:szCs w:val="21"/>
        </w:rPr>
        <w:t>.</w:t>
      </w:r>
    </w:p>
    <w:p w14:paraId="2A7A0880" w14:textId="77777777" w:rsidR="00A2660B" w:rsidRPr="00116FA2" w:rsidRDefault="00A2660B">
      <w:pPr>
        <w:pStyle w:val="a8"/>
        <w:ind w:firstLineChars="0" w:firstLine="0"/>
        <w:rPr>
          <w:rFonts w:ascii="Times New Roman" w:hAnsi="Times New Roman" w:cs="Times New Roman"/>
          <w:szCs w:val="21"/>
        </w:rPr>
      </w:pPr>
    </w:p>
    <w:p w14:paraId="26A4D405" w14:textId="77777777" w:rsidR="00A2660B" w:rsidRPr="00116FA2" w:rsidRDefault="008034B6">
      <w:pPr>
        <w:rPr>
          <w:rFonts w:ascii="Times New Roman" w:hAnsi="Times New Roman" w:cs="Times New Roman"/>
          <w:szCs w:val="21"/>
        </w:rPr>
      </w:pPr>
      <w:r w:rsidRPr="00116FA2">
        <w:rPr>
          <w:rFonts w:ascii="黑体" w:eastAsia="黑体" w:hAnsi="黑体" w:cs="Times New Roman"/>
          <w:b/>
          <w:bCs/>
          <w:sz w:val="24"/>
          <w:szCs w:val="24"/>
          <w:lang w:eastAsia="zh-Hans"/>
        </w:rPr>
        <w:t>公共管理研究方法</w:t>
      </w:r>
    </w:p>
    <w:p w14:paraId="1C667C2A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杰弗里</w:t>
      </w:r>
      <w:r w:rsidRPr="00116FA2">
        <w:rPr>
          <w:rFonts w:ascii="Times New Roman" w:hAnsi="Times New Roman" w:cs="Times New Roman"/>
          <w:szCs w:val="21"/>
        </w:rPr>
        <w:t>·M·</w:t>
      </w:r>
      <w:r w:rsidRPr="00116FA2">
        <w:rPr>
          <w:rFonts w:ascii="Times New Roman" w:hAnsi="Times New Roman" w:cs="Times New Roman"/>
          <w:szCs w:val="21"/>
        </w:rPr>
        <w:t>伍德里奇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计量经济学导论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现代观点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张成思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李红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张步昙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2015.</w:t>
      </w:r>
    </w:p>
    <w:p w14:paraId="4A10A566" w14:textId="748A86E0" w:rsidR="00427BA8" w:rsidRPr="00116FA2" w:rsidRDefault="00427BA8" w:rsidP="00741E6A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达摩达尔·</w:t>
      </w:r>
      <w:r w:rsidRPr="00116FA2">
        <w:rPr>
          <w:rFonts w:ascii="Times New Roman" w:hAnsi="Times New Roman" w:cs="Times New Roman" w:hint="eastAsia"/>
          <w:szCs w:val="21"/>
        </w:rPr>
        <w:t>N</w:t>
      </w:r>
      <w:r w:rsidRPr="00116FA2">
        <w:rPr>
          <w:rFonts w:ascii="Times New Roman" w:hAnsi="Times New Roman" w:cs="Times New Roman" w:hint="eastAsia"/>
          <w:szCs w:val="21"/>
        </w:rPr>
        <w:t>·古扎拉蒂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唐·</w:t>
      </w:r>
      <w:r w:rsidRPr="00116FA2">
        <w:rPr>
          <w:rFonts w:ascii="Times New Roman" w:hAnsi="Times New Roman" w:cs="Times New Roman" w:hint="eastAsia"/>
          <w:szCs w:val="21"/>
        </w:rPr>
        <w:t>C</w:t>
      </w:r>
      <w:r w:rsidRPr="00116FA2">
        <w:rPr>
          <w:rFonts w:ascii="Times New Roman" w:hAnsi="Times New Roman" w:cs="Times New Roman" w:hint="eastAsia"/>
          <w:szCs w:val="21"/>
        </w:rPr>
        <w:t>·波特著</w:t>
      </w:r>
      <w:r w:rsidRPr="00116FA2">
        <w:rPr>
          <w:rFonts w:ascii="Times New Roman" w:hAnsi="Times New Roman" w:cs="Times New Roman" w:hint="eastAsia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计量经济学基础</w:t>
      </w:r>
      <w:r w:rsidR="009B4A0A" w:rsidRPr="00116FA2">
        <w:rPr>
          <w:rFonts w:ascii="Times New Roman" w:hAnsi="Times New Roman" w:cs="Times New Roman" w:hint="eastAsia"/>
          <w:szCs w:val="21"/>
        </w:rPr>
        <w:t>（上下册第五版）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>M]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 xml:space="preserve"> </w:t>
      </w:r>
      <w:r w:rsidR="00741E6A" w:rsidRPr="00116FA2">
        <w:rPr>
          <w:rFonts w:ascii="Times New Roman" w:hAnsi="Times New Roman" w:cs="Times New Roman"/>
          <w:szCs w:val="21"/>
        </w:rPr>
        <w:t>费剑平</w:t>
      </w:r>
      <w:r w:rsidR="00741E6A" w:rsidRPr="00116FA2">
        <w:rPr>
          <w:rFonts w:ascii="Times New Roman" w:hAnsi="Times New Roman" w:cs="Times New Roman" w:hint="eastAsia"/>
          <w:szCs w:val="21"/>
        </w:rPr>
        <w:t>译</w:t>
      </w:r>
      <w:r w:rsidR="00741E6A"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北京：中国人民大学出版社，</w:t>
      </w:r>
      <w:r w:rsidR="009B4A0A" w:rsidRPr="00116FA2">
        <w:rPr>
          <w:rFonts w:ascii="Times New Roman" w:hAnsi="Times New Roman" w:cs="Times New Roman" w:hint="eastAsia"/>
          <w:szCs w:val="21"/>
        </w:rPr>
        <w:t>2011</w:t>
      </w:r>
    </w:p>
    <w:p w14:paraId="22B62184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A·H·</w:t>
      </w:r>
      <w:r w:rsidRPr="00116FA2">
        <w:rPr>
          <w:rFonts w:ascii="Times New Roman" w:hAnsi="Times New Roman" w:cs="Times New Roman"/>
          <w:szCs w:val="21"/>
        </w:rPr>
        <w:t>施图德蒙德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应用计量经济学实践指南</w:t>
      </w:r>
      <w:r w:rsidRPr="00116FA2">
        <w:rPr>
          <w:rFonts w:ascii="Times New Roman" w:hAnsi="Times New Roman" w:cs="Times New Roman"/>
          <w:szCs w:val="21"/>
        </w:rPr>
        <w:t>(</w:t>
      </w:r>
      <w:r w:rsidRPr="00116FA2">
        <w:rPr>
          <w:rFonts w:ascii="Times New Roman" w:hAnsi="Times New Roman" w:cs="Times New Roman"/>
          <w:szCs w:val="21"/>
        </w:rPr>
        <w:t>第</w:t>
      </w:r>
      <w:r w:rsidRPr="00116FA2">
        <w:rPr>
          <w:rFonts w:ascii="Times New Roman" w:hAnsi="Times New Roman" w:cs="Times New Roman"/>
          <w:szCs w:val="21"/>
        </w:rPr>
        <w:t>6</w:t>
      </w:r>
      <w:r w:rsidRPr="00116FA2">
        <w:rPr>
          <w:rFonts w:ascii="Times New Roman" w:hAnsi="Times New Roman" w:cs="Times New Roman"/>
          <w:szCs w:val="21"/>
        </w:rPr>
        <w:t>版</w:t>
      </w:r>
      <w:r w:rsidRPr="00116FA2">
        <w:rPr>
          <w:rFonts w:ascii="Times New Roman" w:hAnsi="Times New Roman" w:cs="Times New Roman"/>
          <w:szCs w:val="21"/>
        </w:rPr>
        <w:t xml:space="preserve">)[M].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清华大学出版社</w:t>
      </w:r>
      <w:r w:rsidRPr="00116FA2">
        <w:rPr>
          <w:rFonts w:ascii="Times New Roman" w:hAnsi="Times New Roman" w:cs="Times New Roman"/>
          <w:szCs w:val="21"/>
        </w:rPr>
        <w:t>, 2011.</w:t>
      </w:r>
    </w:p>
    <w:p w14:paraId="403078A7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赫伯特</w:t>
      </w:r>
      <w:r w:rsidRPr="00116FA2">
        <w:rPr>
          <w:rFonts w:ascii="Times New Roman" w:hAnsi="Times New Roman" w:cs="Times New Roman"/>
          <w:szCs w:val="21"/>
        </w:rPr>
        <w:t>·J·</w:t>
      </w:r>
      <w:r w:rsidRPr="00116FA2">
        <w:rPr>
          <w:rFonts w:ascii="Times New Roman" w:hAnsi="Times New Roman" w:cs="Times New Roman"/>
          <w:szCs w:val="21"/>
        </w:rPr>
        <w:t>鲁宾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艾琳</w:t>
      </w:r>
      <w:r w:rsidRPr="00116FA2">
        <w:rPr>
          <w:rFonts w:ascii="Times New Roman" w:hAnsi="Times New Roman" w:cs="Times New Roman"/>
          <w:szCs w:val="21"/>
        </w:rPr>
        <w:t xml:space="preserve">·S. </w:t>
      </w:r>
      <w:r w:rsidRPr="00116FA2">
        <w:rPr>
          <w:rFonts w:ascii="Times New Roman" w:hAnsi="Times New Roman" w:cs="Times New Roman"/>
          <w:szCs w:val="21"/>
        </w:rPr>
        <w:t>鲁宾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质性访谈方法：聆听与提问的艺术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</w:rPr>
        <w:t>卢晖临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连佳佳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李丁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重庆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重庆大学出版社</w:t>
      </w:r>
      <w:r w:rsidRPr="00116FA2">
        <w:rPr>
          <w:rFonts w:ascii="Times New Roman" w:hAnsi="Times New Roman" w:cs="Times New Roman"/>
          <w:szCs w:val="21"/>
        </w:rPr>
        <w:t>, 2010.</w:t>
      </w:r>
    </w:p>
    <w:p w14:paraId="1E91853F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诺曼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K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邓津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伊冯娜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S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林肯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定性研究：经验资料收集与分析的方法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风笑天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重庆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重庆大学出版社</w:t>
      </w:r>
      <w:r w:rsidRPr="00116FA2">
        <w:rPr>
          <w:rFonts w:ascii="Times New Roman" w:hAnsi="Times New Roman" w:cs="Times New Roman"/>
          <w:szCs w:val="21"/>
        </w:rPr>
        <w:t>, 2007.</w:t>
      </w:r>
    </w:p>
    <w:p w14:paraId="4FB18EEA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加里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社会科学中的研究设计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陈硕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上海人民出版社</w:t>
      </w:r>
      <w:r w:rsidRPr="00116FA2">
        <w:rPr>
          <w:rFonts w:ascii="Times New Roman" w:hAnsi="Times New Roman" w:cs="Times New Roman"/>
          <w:szCs w:val="21"/>
        </w:rPr>
        <w:t>, 2014.</w:t>
      </w:r>
    </w:p>
    <w:p w14:paraId="69C4765B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埃里克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诺伊迈耶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托马斯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普吕佩尔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定量研究中的稳健性检验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</w:rPr>
        <w:t>韩永辉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谭锐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格致出版社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30FD689C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谢宇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回归分析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社会科学文献出版社</w:t>
      </w:r>
      <w:r w:rsidRPr="00116FA2">
        <w:rPr>
          <w:rFonts w:ascii="Times New Roman" w:hAnsi="Times New Roman" w:cs="Times New Roman"/>
          <w:szCs w:val="21"/>
        </w:rPr>
        <w:t>, 2013.</w:t>
      </w:r>
    </w:p>
    <w:p w14:paraId="04A30390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今井耕介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量化社会科学导论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上海财经大学出版社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7CCC6B73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lastRenderedPageBreak/>
        <w:t>乔舒亚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安格里斯特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约恩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斯特芬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皮施克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基本无害的计量经济学：实证研究者指南</w:t>
      </w:r>
      <w:bookmarkStart w:id="2" w:name="_Hlk129630087"/>
      <w:r w:rsidRPr="00116FA2">
        <w:rPr>
          <w:rFonts w:ascii="Times New Roman" w:hAnsi="Times New Roman" w:cs="Times New Roman"/>
          <w:szCs w:val="21"/>
        </w:rPr>
        <w:t>[M].</w:t>
      </w:r>
      <w:bookmarkEnd w:id="2"/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格致出版社</w:t>
      </w:r>
      <w:r w:rsidRPr="00116FA2">
        <w:rPr>
          <w:rFonts w:ascii="Times New Roman" w:hAnsi="Times New Roman" w:cs="Times New Roman"/>
          <w:szCs w:val="21"/>
        </w:rPr>
        <w:t>, 2012.</w:t>
      </w:r>
    </w:p>
    <w:p w14:paraId="49430733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艾尔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巴比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社会研究方法</w:t>
      </w:r>
      <w:r w:rsidRPr="00116FA2">
        <w:rPr>
          <w:rFonts w:ascii="Times New Roman" w:hAnsi="Times New Roman" w:cs="Times New Roman"/>
          <w:szCs w:val="21"/>
        </w:rPr>
        <w:t>(</w:t>
      </w:r>
      <w:r w:rsidRPr="00116FA2">
        <w:rPr>
          <w:rFonts w:ascii="Times New Roman" w:hAnsi="Times New Roman" w:cs="Times New Roman"/>
          <w:szCs w:val="21"/>
        </w:rPr>
        <w:t>第十一版</w:t>
      </w:r>
      <w:r w:rsidRPr="00116FA2">
        <w:rPr>
          <w:rFonts w:ascii="Times New Roman" w:hAnsi="Times New Roman" w:cs="Times New Roman"/>
          <w:szCs w:val="21"/>
        </w:rPr>
        <w:t xml:space="preserve">)[M]. </w:t>
      </w:r>
      <w:r w:rsidRPr="00116FA2">
        <w:rPr>
          <w:rFonts w:ascii="Times New Roman" w:hAnsi="Times New Roman" w:cs="Times New Roman"/>
          <w:szCs w:val="21"/>
        </w:rPr>
        <w:t>邱泽奇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华夏出版社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2B780313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吴建南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公共管理研究方法导论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科学出版社</w:t>
      </w:r>
      <w:r w:rsidRPr="00116FA2">
        <w:rPr>
          <w:rFonts w:ascii="Times New Roman" w:hAnsi="Times New Roman" w:cs="Times New Roman"/>
          <w:szCs w:val="21"/>
        </w:rPr>
        <w:t>, 2006.</w:t>
      </w:r>
    </w:p>
    <w:p w14:paraId="361AB7AF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bookmarkStart w:id="3" w:name="OLE_LINK3"/>
      <w:r w:rsidRPr="00116FA2">
        <w:rPr>
          <w:rFonts w:ascii="Times New Roman" w:hAnsi="Times New Roman" w:cs="Times New Roman"/>
          <w:szCs w:val="21"/>
        </w:rPr>
        <w:t>Henry Brady</w:t>
      </w:r>
      <w:bookmarkEnd w:id="3"/>
      <w:r w:rsidRPr="00116FA2">
        <w:rPr>
          <w:rFonts w:ascii="Times New Roman" w:hAnsi="Times New Roman" w:cs="Times New Roman"/>
          <w:szCs w:val="21"/>
        </w:rPr>
        <w:t xml:space="preserve">, David Collier. </w:t>
      </w:r>
      <w:bookmarkStart w:id="4" w:name="OLE_LINK4"/>
      <w:r w:rsidRPr="00116FA2">
        <w:rPr>
          <w:rFonts w:ascii="Times New Roman" w:hAnsi="Times New Roman" w:cs="Times New Roman" w:hint="eastAsia"/>
          <w:szCs w:val="21"/>
        </w:rPr>
        <w:t>Rethinking social inquiry</w:t>
      </w:r>
      <w:bookmarkEnd w:id="4"/>
      <w:r w:rsidRPr="00116FA2">
        <w:rPr>
          <w:rFonts w:ascii="Times New Roman" w:hAnsi="Times New Roman" w:cs="Times New Roman" w:hint="eastAsia"/>
          <w:szCs w:val="21"/>
        </w:rPr>
        <w:t>: Diverse tools, shared standards[M]. Washington DC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Rowman &amp; Littlefield Publishers, 2010.</w:t>
      </w:r>
    </w:p>
    <w:p w14:paraId="3A058EDD" w14:textId="77777777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William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R.</w:t>
      </w:r>
      <w:r w:rsidRPr="00116FA2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116FA2">
        <w:rPr>
          <w:rFonts w:ascii="Times New Roman" w:hAnsi="Times New Roman" w:cs="Times New Roman" w:hint="eastAsia"/>
          <w:szCs w:val="21"/>
        </w:rPr>
        <w:t>Shadish</w:t>
      </w:r>
      <w:proofErr w:type="spellEnd"/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Thomas D. Cook, Donald T. Campbell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Experimental and quasi-experimental designs for generalized causal inference[M]. Boston, MA: Houghton Mifflin, 2002.</w:t>
      </w:r>
    </w:p>
    <w:p w14:paraId="02468968" w14:textId="201C3954" w:rsidR="00A2660B" w:rsidRPr="00116FA2" w:rsidRDefault="008034B6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Gary Goertz, James Mahoney. A Tale of Two Cultures: Qualitative and Quantitative Research in the Social Sciences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Princeton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Princeton University Press</w:t>
      </w:r>
      <w:r w:rsidRPr="00116FA2">
        <w:rPr>
          <w:rFonts w:ascii="Times New Roman" w:hAnsi="Times New Roman" w:cs="Times New Roman"/>
          <w:szCs w:val="21"/>
        </w:rPr>
        <w:t>, 2012.</w:t>
      </w:r>
    </w:p>
    <w:p w14:paraId="4D6CFC49" w14:textId="5EEDE5B1" w:rsidR="007B5CC5" w:rsidRPr="00116FA2" w:rsidRDefault="007B5CC5" w:rsidP="00427BA8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  <w:lang w:eastAsia="zh-Hans"/>
        </w:rPr>
      </w:pPr>
      <w:r w:rsidRPr="00116FA2">
        <w:rPr>
          <w:rFonts w:ascii="Times New Roman" w:hAnsi="Times New Roman" w:cs="Times New Roman" w:hint="eastAsia"/>
          <w:szCs w:val="21"/>
          <w:lang w:eastAsia="zh-Hans"/>
        </w:rPr>
        <w:t>(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美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)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加里·格尔茨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//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詹姆斯·马奥尼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.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两种传承：社会科学中的定性与定量研究</w:t>
      </w:r>
      <w:r w:rsidR="00427BA8"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 xml:space="preserve">. </w:t>
      </w:r>
      <w:r w:rsidR="00741E6A" w:rsidRPr="00116FA2">
        <w:rPr>
          <w:rFonts w:ascii="Times New Roman" w:hAnsi="Times New Roman" w:cs="Times New Roman" w:hint="eastAsia"/>
          <w:szCs w:val="21"/>
          <w:lang w:eastAsia="zh-Hans"/>
        </w:rPr>
        <w:t>刘军译</w:t>
      </w:r>
      <w:r w:rsidR="00741E6A" w:rsidRPr="00116FA2">
        <w:rPr>
          <w:rFonts w:ascii="Times New Roman" w:hAnsi="Times New Roman" w:cs="Times New Roman" w:hint="eastAsia"/>
          <w:szCs w:val="21"/>
          <w:lang w:eastAsia="zh-Hans"/>
        </w:rPr>
        <w:t>.</w:t>
      </w:r>
      <w:r w:rsidR="00741E6A" w:rsidRPr="00116FA2">
        <w:rPr>
          <w:rFonts w:ascii="Times New Roman" w:hAnsi="Times New Roman" w:cs="Times New Roman"/>
          <w:szCs w:val="21"/>
          <w:lang w:eastAsia="zh-Hans"/>
        </w:rPr>
        <w:t xml:space="preserve">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上海：格致出版社</w:t>
      </w:r>
      <w:r w:rsidR="00427BA8" w:rsidRPr="00116FA2">
        <w:rPr>
          <w:rFonts w:ascii="Times New Roman" w:hAnsi="Times New Roman" w:cs="Times New Roman" w:hint="eastAsia"/>
          <w:szCs w:val="21"/>
          <w:lang w:eastAsia="zh-Hans"/>
        </w:rPr>
        <w:t>与上海人民出版社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，</w:t>
      </w:r>
      <w:r w:rsidR="00427BA8" w:rsidRPr="00116FA2">
        <w:rPr>
          <w:rFonts w:ascii="Times New Roman" w:hAnsi="Times New Roman" w:cs="Times New Roman" w:hint="eastAsia"/>
          <w:szCs w:val="21"/>
          <w:lang w:eastAsia="zh-Hans"/>
        </w:rPr>
        <w:t>2023</w:t>
      </w:r>
    </w:p>
    <w:p w14:paraId="6F4F92D7" w14:textId="0AFE347A" w:rsidR="00427BA8" w:rsidRPr="00116FA2" w:rsidRDefault="00427BA8" w:rsidP="00427BA8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  <w:lang w:eastAsia="zh-Hans"/>
        </w:rPr>
      </w:pPr>
      <w:r w:rsidRPr="00116FA2">
        <w:rPr>
          <w:rFonts w:hint="eastAsia"/>
        </w:rPr>
        <w:t>[</w:t>
      </w:r>
      <w:r w:rsidRPr="00116FA2">
        <w:rPr>
          <w:rFonts w:hint="eastAsia"/>
        </w:rPr>
        <w:t>丹麦</w:t>
      </w:r>
      <w:r w:rsidRPr="00116FA2">
        <w:rPr>
          <w:rFonts w:hint="eastAsia"/>
        </w:rPr>
        <w:t>]</w:t>
      </w:r>
      <w:r w:rsidRPr="00116FA2">
        <w:rPr>
          <w:rFonts w:hint="eastAsia"/>
        </w:rPr>
        <w:t>德里克·比奇</w:t>
      </w:r>
      <w:r w:rsidRPr="00116FA2">
        <w:rPr>
          <w:rFonts w:hint="eastAsia"/>
        </w:rPr>
        <w:t xml:space="preserve"> </w:t>
      </w:r>
      <w:r w:rsidRPr="00116FA2">
        <w:rPr>
          <w:rFonts w:hint="eastAsia"/>
        </w:rPr>
        <w:t>拉斯穆斯·布伦·佩德森著</w:t>
      </w:r>
      <w:r w:rsidRPr="00116FA2">
        <w:rPr>
          <w:rFonts w:hint="eastAsia"/>
        </w:rPr>
        <w:t>.</w:t>
      </w:r>
      <w:r w:rsidRPr="00116FA2">
        <w:t xml:space="preserve"> </w:t>
      </w:r>
      <w:r w:rsidRPr="00116FA2">
        <w:rPr>
          <w:rFonts w:hint="eastAsia"/>
        </w:rPr>
        <w:t>过程追踪法：基本原理与指导方针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hint="eastAsia"/>
        </w:rPr>
        <w:t>.</w:t>
      </w:r>
      <w:r w:rsidR="00741E6A" w:rsidRPr="00116FA2">
        <w:t xml:space="preserve"> </w:t>
      </w:r>
      <w:r w:rsidR="00741E6A" w:rsidRPr="00116FA2">
        <w:rPr>
          <w:rFonts w:hint="eastAsia"/>
        </w:rPr>
        <w:t xml:space="preserve"> </w:t>
      </w:r>
      <w:r w:rsidR="00741E6A" w:rsidRPr="00116FA2">
        <w:rPr>
          <w:rFonts w:hint="eastAsia"/>
        </w:rPr>
        <w:t>汪卫华译</w:t>
      </w:r>
      <w:r w:rsidR="00741E6A" w:rsidRPr="00116FA2">
        <w:rPr>
          <w:rFonts w:hint="eastAsia"/>
        </w:rPr>
        <w:t>.</w:t>
      </w:r>
      <w:r w:rsidRPr="00116FA2">
        <w:t xml:space="preserve">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上海：格致出版社与上海人民出版社，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202</w:t>
      </w:r>
      <w:r w:rsidRPr="00116FA2">
        <w:rPr>
          <w:rFonts w:ascii="Times New Roman" w:hAnsi="Times New Roman" w:cs="Times New Roman"/>
          <w:szCs w:val="21"/>
          <w:lang w:eastAsia="zh-Hans"/>
        </w:rPr>
        <w:t>0</w:t>
      </w:r>
    </w:p>
    <w:p w14:paraId="7C0F7FD7" w14:textId="3FD9927C" w:rsidR="00427BA8" w:rsidRPr="00116FA2" w:rsidRDefault="00427BA8" w:rsidP="00427BA8">
      <w:pPr>
        <w:pStyle w:val="a8"/>
        <w:numPr>
          <w:ilvl w:val="0"/>
          <w:numId w:val="2"/>
        </w:numPr>
        <w:ind w:firstLineChars="0"/>
      </w:pPr>
      <w:r w:rsidRPr="00116FA2">
        <w:rPr>
          <w:rFonts w:hint="eastAsia"/>
        </w:rPr>
        <w:t>(</w:t>
      </w:r>
      <w:r w:rsidRPr="00116FA2">
        <w:rPr>
          <w:rFonts w:hint="eastAsia"/>
        </w:rPr>
        <w:t>比</w:t>
      </w:r>
      <w:r w:rsidRPr="00116FA2">
        <w:rPr>
          <w:rFonts w:hint="eastAsia"/>
        </w:rPr>
        <w:t>)</w:t>
      </w:r>
      <w:r w:rsidRPr="00116FA2">
        <w:rPr>
          <w:rFonts w:hint="eastAsia"/>
        </w:rPr>
        <w:t>伯努瓦·里豪克斯</w:t>
      </w:r>
      <w:r w:rsidRPr="00116FA2">
        <w:t>,</w:t>
      </w:r>
      <w:r w:rsidRPr="00116FA2">
        <w:rPr>
          <w:rFonts w:hint="eastAsia"/>
        </w:rPr>
        <w:t>(</w:t>
      </w:r>
      <w:r w:rsidRPr="00116FA2">
        <w:rPr>
          <w:rFonts w:hint="eastAsia"/>
        </w:rPr>
        <w:t>美</w:t>
      </w:r>
      <w:r w:rsidRPr="00116FA2">
        <w:rPr>
          <w:rFonts w:hint="eastAsia"/>
        </w:rPr>
        <w:t>)</w:t>
      </w:r>
      <w:r w:rsidRPr="00116FA2">
        <w:rPr>
          <w:rFonts w:hint="eastAsia"/>
        </w:rPr>
        <w:t>查尔斯</w:t>
      </w:r>
      <w:r w:rsidRPr="00116FA2">
        <w:rPr>
          <w:rFonts w:hint="eastAsia"/>
        </w:rPr>
        <w:t>C.</w:t>
      </w:r>
      <w:r w:rsidRPr="00116FA2">
        <w:rPr>
          <w:rFonts w:hint="eastAsia"/>
        </w:rPr>
        <w:t>拉金著</w:t>
      </w:r>
      <w:r w:rsidRPr="00116FA2">
        <w:rPr>
          <w:rFonts w:hint="eastAsia"/>
        </w:rPr>
        <w:t>. QCA</w:t>
      </w:r>
      <w:r w:rsidRPr="00116FA2">
        <w:rPr>
          <w:rFonts w:hint="eastAsia"/>
        </w:rPr>
        <w:t>设计原理与应用：定性与定量研究的新方法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hint="eastAsia"/>
        </w:rPr>
        <w:t>.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 xml:space="preserve"> </w:t>
      </w:r>
      <w:r w:rsidR="00741E6A" w:rsidRPr="00116FA2">
        <w:rPr>
          <w:rFonts w:hint="eastAsia"/>
        </w:rPr>
        <w:t>杜运周</w:t>
      </w:r>
      <w:r w:rsidR="00741E6A" w:rsidRPr="00116FA2">
        <w:rPr>
          <w:rFonts w:hint="eastAsia"/>
        </w:rPr>
        <w:t>,</w:t>
      </w:r>
      <w:r w:rsidR="00741E6A" w:rsidRPr="00116FA2">
        <w:rPr>
          <w:rFonts w:hint="eastAsia"/>
        </w:rPr>
        <w:t>李永发译</w:t>
      </w:r>
      <w:r w:rsidR="00741E6A" w:rsidRPr="00116FA2">
        <w:rPr>
          <w:rFonts w:hint="eastAsia"/>
        </w:rPr>
        <w:t>.</w:t>
      </w:r>
      <w:r w:rsidR="00741E6A" w:rsidRPr="00116FA2">
        <w:t xml:space="preserve">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上海：格致出版社与上海人民出版社，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20</w:t>
      </w:r>
      <w:r w:rsidRPr="00116FA2">
        <w:rPr>
          <w:rFonts w:ascii="Times New Roman" w:hAnsi="Times New Roman" w:cs="Times New Roman"/>
          <w:szCs w:val="21"/>
          <w:lang w:eastAsia="zh-Hans"/>
        </w:rPr>
        <w:t>17</w:t>
      </w:r>
    </w:p>
    <w:p w14:paraId="7E8AB4E2" w14:textId="0CB2BBC1" w:rsidR="00427BA8" w:rsidRPr="00116FA2" w:rsidRDefault="00427BA8" w:rsidP="00427BA8">
      <w:pPr>
        <w:pStyle w:val="a8"/>
        <w:numPr>
          <w:ilvl w:val="0"/>
          <w:numId w:val="2"/>
        </w:numPr>
        <w:ind w:firstLineChars="0"/>
      </w:pPr>
      <w:r w:rsidRPr="00116FA2">
        <w:rPr>
          <w:rFonts w:hint="eastAsia"/>
        </w:rPr>
        <w:t>(</w:t>
      </w:r>
      <w:r w:rsidRPr="00116FA2">
        <w:rPr>
          <w:rFonts w:hint="eastAsia"/>
        </w:rPr>
        <w:t>美</w:t>
      </w:r>
      <w:r w:rsidRPr="00116FA2">
        <w:rPr>
          <w:rFonts w:hint="eastAsia"/>
        </w:rPr>
        <w:t>)</w:t>
      </w:r>
      <w:r w:rsidRPr="00116FA2">
        <w:rPr>
          <w:rFonts w:hint="eastAsia"/>
        </w:rPr>
        <w:t>约翰·吉尔林</w:t>
      </w:r>
      <w:r w:rsidRPr="00116FA2">
        <w:rPr>
          <w:rFonts w:hint="eastAsia"/>
        </w:rPr>
        <w:t>(John Gerring)</w:t>
      </w:r>
      <w:r w:rsidRPr="00116FA2">
        <w:rPr>
          <w:rFonts w:hint="eastAsia"/>
        </w:rPr>
        <w:t>著</w:t>
      </w:r>
      <w:r w:rsidRPr="00116FA2">
        <w:rPr>
          <w:rFonts w:hint="eastAsia"/>
        </w:rPr>
        <w:t>.</w:t>
      </w:r>
      <w:r w:rsidRPr="00116FA2">
        <w:t xml:space="preserve"> </w:t>
      </w:r>
      <w:r w:rsidRPr="00116FA2">
        <w:rPr>
          <w:rFonts w:hint="eastAsia"/>
        </w:rPr>
        <w:t>案例研究：原理与实践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hint="eastAsia"/>
        </w:rPr>
        <w:t>.</w:t>
      </w:r>
      <w:r w:rsidRPr="00116FA2">
        <w:t xml:space="preserve"> </w:t>
      </w:r>
      <w:r w:rsidR="00741E6A" w:rsidRPr="00116FA2">
        <w:rPr>
          <w:rFonts w:hint="eastAsia"/>
        </w:rPr>
        <w:t>黄海涛</w:t>
      </w:r>
      <w:r w:rsidR="00741E6A" w:rsidRPr="00116FA2">
        <w:rPr>
          <w:rFonts w:hint="eastAsia"/>
        </w:rPr>
        <w:t>,</w:t>
      </w:r>
      <w:r w:rsidR="00741E6A" w:rsidRPr="00116FA2">
        <w:rPr>
          <w:rFonts w:hint="eastAsia"/>
        </w:rPr>
        <w:t>刘丰</w:t>
      </w:r>
      <w:r w:rsidR="00741E6A" w:rsidRPr="00116FA2">
        <w:rPr>
          <w:rFonts w:hint="eastAsia"/>
        </w:rPr>
        <w:t>,</w:t>
      </w:r>
      <w:r w:rsidR="00741E6A" w:rsidRPr="00116FA2">
        <w:rPr>
          <w:rFonts w:hint="eastAsia"/>
        </w:rPr>
        <w:t>孙芳露译</w:t>
      </w:r>
      <w:r w:rsidR="00741E6A" w:rsidRPr="00116FA2">
        <w:rPr>
          <w:rFonts w:hint="eastAsia"/>
        </w:rPr>
        <w:t>.</w:t>
      </w:r>
      <w:r w:rsidRPr="00116FA2">
        <w:rPr>
          <w:rFonts w:hint="eastAsia"/>
        </w:rPr>
        <w:t>重庆：重庆大学出版社，</w:t>
      </w:r>
      <w:r w:rsidRPr="00116FA2">
        <w:rPr>
          <w:rFonts w:hint="eastAsia"/>
        </w:rPr>
        <w:t>2017.</w:t>
      </w:r>
    </w:p>
    <w:p w14:paraId="1CB1BF86" w14:textId="60BC66D8" w:rsidR="00116FA2" w:rsidRPr="00116FA2" w:rsidRDefault="00116FA2" w:rsidP="00427BA8">
      <w:pPr>
        <w:pStyle w:val="a8"/>
        <w:numPr>
          <w:ilvl w:val="0"/>
          <w:numId w:val="2"/>
        </w:numPr>
        <w:ind w:firstLineChars="0"/>
      </w:pPr>
      <w:r w:rsidRPr="00116FA2">
        <w:rPr>
          <w:rFonts w:hint="eastAsia"/>
        </w:rPr>
        <w:t>[</w:t>
      </w:r>
      <w:r w:rsidRPr="00116FA2">
        <w:rPr>
          <w:rFonts w:hint="eastAsia"/>
        </w:rPr>
        <w:t>美</w:t>
      </w:r>
      <w:r w:rsidRPr="00116FA2">
        <w:rPr>
          <w:rFonts w:hint="eastAsia"/>
        </w:rPr>
        <w:t>]</w:t>
      </w:r>
      <w:r w:rsidRPr="00116FA2">
        <w:rPr>
          <w:rFonts w:hint="eastAsia"/>
        </w:rPr>
        <w:t>斯科特·坎宁安</w:t>
      </w:r>
      <w:r w:rsidRPr="00116FA2">
        <w:rPr>
          <w:rFonts w:hint="eastAsia"/>
        </w:rPr>
        <w:t xml:space="preserve">. </w:t>
      </w:r>
      <w:r w:rsidRPr="00116FA2">
        <w:rPr>
          <w:rFonts w:hint="eastAsia"/>
        </w:rPr>
        <w:t>因果推断</w:t>
      </w:r>
      <w:r w:rsidRPr="00116FA2">
        <w:rPr>
          <w:rFonts w:hint="eastAsia"/>
        </w:rPr>
        <w:t xml:space="preserve">[M]. </w:t>
      </w:r>
      <w:r w:rsidRPr="00116FA2">
        <w:rPr>
          <w:rFonts w:hint="eastAsia"/>
        </w:rPr>
        <w:t>李井奎译</w:t>
      </w:r>
      <w:r w:rsidRPr="00116FA2">
        <w:rPr>
          <w:rFonts w:hint="eastAsia"/>
        </w:rPr>
        <w:t>.</w:t>
      </w:r>
      <w:r w:rsidRPr="00116FA2">
        <w:rPr>
          <w:rFonts w:hint="eastAsia"/>
        </w:rPr>
        <w:t>北京：中国人民大学出版社，</w:t>
      </w:r>
      <w:r w:rsidRPr="00116FA2">
        <w:rPr>
          <w:rFonts w:hint="eastAsia"/>
        </w:rPr>
        <w:t>2023.</w:t>
      </w:r>
    </w:p>
    <w:p w14:paraId="67121B71" w14:textId="77777777" w:rsidR="00A2660B" w:rsidRPr="00116FA2" w:rsidRDefault="00A2660B">
      <w:pPr>
        <w:rPr>
          <w:rFonts w:ascii="Times New Roman" w:hAnsi="Times New Roman" w:cs="Times New Roman"/>
          <w:szCs w:val="21"/>
        </w:rPr>
      </w:pPr>
    </w:p>
    <w:p w14:paraId="3CB3B4E4" w14:textId="77777777" w:rsidR="00A2660B" w:rsidRPr="00116FA2" w:rsidRDefault="008034B6">
      <w:pPr>
        <w:rPr>
          <w:rFonts w:ascii="黑体" w:eastAsia="黑体" w:hAnsi="黑体" w:cs="Times New Roman"/>
          <w:b/>
          <w:bCs/>
          <w:sz w:val="24"/>
          <w:szCs w:val="24"/>
          <w:lang w:eastAsia="zh-Hans"/>
        </w:rPr>
      </w:pPr>
      <w:r w:rsidRPr="00116FA2">
        <w:rPr>
          <w:rFonts w:ascii="黑体" w:eastAsia="黑体" w:hAnsi="黑体" w:cs="Times New Roman"/>
          <w:b/>
          <w:bCs/>
          <w:sz w:val="24"/>
          <w:szCs w:val="24"/>
          <w:lang w:eastAsia="zh-Hans"/>
        </w:rPr>
        <w:t>城市治理</w:t>
      </w:r>
    </w:p>
    <w:p w14:paraId="552F5C74" w14:textId="3EDA2F9F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简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雅各布斯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美国大城市的死与生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金衡山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译林出版社</w:t>
      </w:r>
      <w:r w:rsidRPr="00116FA2">
        <w:rPr>
          <w:rFonts w:ascii="Times New Roman" w:hAnsi="Times New Roman" w:cs="Times New Roman"/>
          <w:szCs w:val="21"/>
        </w:rPr>
        <w:t>, 2006.</w:t>
      </w:r>
    </w:p>
    <w:p w14:paraId="14FAAEE0" w14:textId="67C4EA03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约翰</w:t>
      </w:r>
      <w:r w:rsidRPr="00116FA2">
        <w:rPr>
          <w:rFonts w:ascii="Times New Roman" w:hAnsi="Times New Roman" w:cs="Times New Roman"/>
          <w:szCs w:val="21"/>
        </w:rPr>
        <w:t>·M·</w:t>
      </w:r>
      <w:r w:rsidRPr="00116FA2">
        <w:rPr>
          <w:rFonts w:ascii="Times New Roman" w:hAnsi="Times New Roman" w:cs="Times New Roman"/>
          <w:szCs w:val="21"/>
        </w:rPr>
        <w:t>利维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现代城市规划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孙景秋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2003.</w:t>
      </w:r>
    </w:p>
    <w:p w14:paraId="70138DF4" w14:textId="5C59A7B6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丝奇雅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沙森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全球城市：纽约、伦敦、东京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上海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上海社会科学出版社</w:t>
      </w:r>
      <w:r w:rsidRPr="00116FA2">
        <w:rPr>
          <w:rFonts w:ascii="Times New Roman" w:hAnsi="Times New Roman" w:cs="Times New Roman"/>
          <w:szCs w:val="21"/>
        </w:rPr>
        <w:t>, 2005.</w:t>
      </w:r>
    </w:p>
    <w:p w14:paraId="3939CDE4" w14:textId="3D6378C2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保罗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诺克斯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史蒂文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平奇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城市社会地理学导论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/>
          <w:szCs w:val="21"/>
        </w:rPr>
        <w:t>, 2008.</w:t>
      </w:r>
    </w:p>
    <w:p w14:paraId="799C6E3B" w14:textId="5A4F88A7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亨利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列斐伏尔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空间的生产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刘怀玉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013DB570" w14:textId="77E390AC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尼尔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博任纳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新国家空间：城市治理与国家形态的尺度重构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王晓阳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江苏凤凰教育出版社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376641A9" w14:textId="3021A7B5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林南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社会资本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关于社会结构与行动的理论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张磊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上海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上海人民出版社</w:t>
      </w:r>
      <w:r w:rsidRPr="00116FA2">
        <w:rPr>
          <w:rFonts w:ascii="Times New Roman" w:hAnsi="Times New Roman" w:cs="Times New Roman"/>
          <w:szCs w:val="21"/>
        </w:rPr>
        <w:t>, 2005.</w:t>
      </w:r>
    </w:p>
    <w:p w14:paraId="68F1BE2B" w14:textId="50E56B01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刘易斯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芒福德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城市发展史</w:t>
      </w:r>
      <w:r w:rsidRPr="00116FA2">
        <w:rPr>
          <w:rFonts w:ascii="Times New Roman" w:hAnsi="Times New Roman" w:cs="Times New Roman"/>
          <w:szCs w:val="21"/>
        </w:rPr>
        <w:t>──</w:t>
      </w:r>
      <w:r w:rsidRPr="00116FA2">
        <w:rPr>
          <w:rFonts w:ascii="Times New Roman" w:hAnsi="Times New Roman" w:cs="Times New Roman"/>
          <w:szCs w:val="21"/>
        </w:rPr>
        <w:t>起源、演变和前景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宋俊岭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倪文彦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中国建筑工业出版社</w:t>
      </w:r>
      <w:r w:rsidRPr="00116FA2">
        <w:rPr>
          <w:rFonts w:ascii="Times New Roman" w:hAnsi="Times New Roman" w:cs="Times New Roman"/>
          <w:szCs w:val="21"/>
        </w:rPr>
        <w:t>, 2000.</w:t>
      </w:r>
    </w:p>
    <w:p w14:paraId="1D1971C2" w14:textId="23842AD3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爱德华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格莱泽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城市的胜利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刘润泉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上海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上海社会科学院出版社</w:t>
      </w:r>
      <w:r w:rsidRPr="00116FA2">
        <w:rPr>
          <w:rFonts w:ascii="Times New Roman" w:hAnsi="Times New Roman" w:cs="Times New Roman"/>
          <w:szCs w:val="21"/>
        </w:rPr>
        <w:t>, 2012.</w:t>
      </w:r>
    </w:p>
    <w:p w14:paraId="742DD5CC" w14:textId="206B9E78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陆铭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大国大城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上海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上海人民出版社</w:t>
      </w:r>
      <w:r w:rsidRPr="00116FA2">
        <w:rPr>
          <w:rFonts w:ascii="Times New Roman" w:hAnsi="Times New Roman" w:cs="Times New Roman"/>
          <w:szCs w:val="21"/>
        </w:rPr>
        <w:t>, 2016.</w:t>
      </w:r>
    </w:p>
    <w:p w14:paraId="1D6FE767" w14:textId="5BAB35D0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罗伯特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帕特南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独自打保龄球：</w:t>
      </w:r>
      <w:r w:rsidRPr="00116FA2">
        <w:rPr>
          <w:rFonts w:ascii="Times New Roman" w:hAnsi="Times New Roman" w:cs="Times New Roman"/>
          <w:szCs w:val="21"/>
        </w:rPr>
        <w:t>美国社区的衰落与复</w:t>
      </w:r>
      <w:r w:rsidRPr="00116FA2">
        <w:rPr>
          <w:rFonts w:ascii="Times New Roman" w:hAnsi="Times New Roman" w:cs="Times New Roman" w:hint="eastAsia"/>
          <w:szCs w:val="21"/>
        </w:rPr>
        <w:t>兴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刘波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北京大学出版社</w:t>
      </w:r>
      <w:r w:rsidRPr="00116FA2">
        <w:rPr>
          <w:rFonts w:ascii="Times New Roman" w:hAnsi="Times New Roman" w:cs="Times New Roman"/>
          <w:szCs w:val="21"/>
        </w:rPr>
        <w:t>, 2011.</w:t>
      </w:r>
    </w:p>
    <w:p w14:paraId="690D0A4C" w14:textId="523C4CB2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张鹂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城市里的陌生人</w:t>
      </w:r>
      <w:r w:rsidRPr="00116FA2">
        <w:rPr>
          <w:rFonts w:ascii="Times New Roman" w:hAnsi="Times New Roman" w:cs="Times New Roman" w:hint="eastAsia"/>
          <w:szCs w:val="21"/>
        </w:rPr>
        <w:t>：</w:t>
      </w:r>
      <w:r w:rsidRPr="00116FA2">
        <w:rPr>
          <w:rFonts w:ascii="Times New Roman" w:hAnsi="Times New Roman" w:cs="Times New Roman"/>
          <w:szCs w:val="21"/>
        </w:rPr>
        <w:t>中国流动人口的空间、权力与社会网络的重构</w:t>
      </w:r>
      <w:r w:rsidRPr="00116FA2">
        <w:rPr>
          <w:rFonts w:ascii="Times New Roman" w:hAnsi="Times New Roman" w:cs="Times New Roman" w:hint="eastAsia"/>
          <w:szCs w:val="21"/>
        </w:rPr>
        <w:t>[M]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袁长庚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江苏人民出版社</w:t>
      </w:r>
      <w:r w:rsidRPr="00116FA2">
        <w:rPr>
          <w:rFonts w:ascii="Times New Roman" w:hAnsi="Times New Roman" w:cs="Times New Roman"/>
          <w:szCs w:val="21"/>
        </w:rPr>
        <w:t>, 2019.</w:t>
      </w:r>
    </w:p>
    <w:p w14:paraId="3450E212" w14:textId="6E572439" w:rsidR="00A2660B" w:rsidRPr="00116FA2" w:rsidRDefault="008034B6" w:rsidP="00CB627E">
      <w:pPr>
        <w:pStyle w:val="a8"/>
        <w:numPr>
          <w:ilvl w:val="0"/>
          <w:numId w:val="9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大卫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哈维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叛逆的城市：从城市权利到城市革命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叶其茂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倪晓晖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/>
          <w:szCs w:val="21"/>
        </w:rPr>
        <w:t>, 2014.</w:t>
      </w:r>
    </w:p>
    <w:p w14:paraId="1DFDABED" w14:textId="77777777" w:rsidR="00A2660B" w:rsidRPr="00116FA2" w:rsidRDefault="00A2660B">
      <w:pPr>
        <w:rPr>
          <w:rFonts w:ascii="Times New Roman" w:hAnsi="Times New Roman" w:cs="Times New Roman"/>
          <w:szCs w:val="21"/>
        </w:rPr>
      </w:pPr>
    </w:p>
    <w:p w14:paraId="27B95F58" w14:textId="77777777" w:rsidR="00A2660B" w:rsidRPr="00116FA2" w:rsidRDefault="008034B6">
      <w:pPr>
        <w:rPr>
          <w:rFonts w:ascii="黑体" w:eastAsia="黑体" w:hAnsi="黑体" w:cs="Times New Roman"/>
          <w:b/>
          <w:bCs/>
          <w:sz w:val="24"/>
          <w:szCs w:val="24"/>
          <w:lang w:eastAsia="zh-Hans"/>
        </w:rPr>
      </w:pPr>
      <w:r w:rsidRPr="00116FA2">
        <w:rPr>
          <w:rFonts w:ascii="黑体" w:eastAsia="黑体" w:hAnsi="黑体" w:cs="Times New Roman"/>
          <w:b/>
          <w:bCs/>
          <w:sz w:val="24"/>
          <w:szCs w:val="24"/>
          <w:lang w:eastAsia="zh-Hans"/>
        </w:rPr>
        <w:t>应急</w:t>
      </w:r>
      <w:r w:rsidR="00FB5375" w:rsidRPr="00116FA2">
        <w:rPr>
          <w:rFonts w:ascii="黑体" w:eastAsia="黑体" w:hAnsi="黑体" w:cs="Times New Roman" w:hint="eastAsia"/>
          <w:b/>
          <w:bCs/>
          <w:sz w:val="24"/>
          <w:szCs w:val="24"/>
          <w:lang w:eastAsia="zh-Hans"/>
        </w:rPr>
        <w:t>管理</w:t>
      </w:r>
    </w:p>
    <w:p w14:paraId="0D8B67F2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乌尔里希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贝克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风险社会：新的现代性之路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张文杰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何博闻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译林出版</w:t>
      </w:r>
      <w:r w:rsidRPr="00116FA2">
        <w:rPr>
          <w:rFonts w:ascii="Times New Roman" w:hAnsi="Times New Roman" w:cs="Times New Roman"/>
          <w:szCs w:val="21"/>
        </w:rPr>
        <w:lastRenderedPageBreak/>
        <w:t>社</w:t>
      </w:r>
      <w:r w:rsidRPr="00116FA2">
        <w:rPr>
          <w:rFonts w:ascii="Times New Roman" w:hAnsi="Times New Roman" w:cs="Times New Roman"/>
          <w:szCs w:val="21"/>
        </w:rPr>
        <w:t>, 2022.</w:t>
      </w:r>
    </w:p>
    <w:p w14:paraId="381F7280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尼克拉斯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卢曼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风险社会学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孙一洲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南宁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广西人民出版社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29786C32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薛澜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张强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钟开斌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危机管理：转型中国面临的挑战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清华大学出版社</w:t>
      </w:r>
      <w:r w:rsidRPr="00116FA2">
        <w:rPr>
          <w:rFonts w:ascii="Times New Roman" w:hAnsi="Times New Roman" w:cs="Times New Roman"/>
          <w:szCs w:val="21"/>
        </w:rPr>
        <w:t>, 2003.</w:t>
      </w:r>
    </w:p>
    <w:p w14:paraId="0BDB8FE3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阿金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伯恩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危机管理政治学</w:t>
      </w:r>
      <w:r w:rsidRPr="00116FA2">
        <w:rPr>
          <w:rFonts w:ascii="Times New Roman" w:hAnsi="Times New Roman" w:cs="Times New Roman"/>
          <w:szCs w:val="21"/>
        </w:rPr>
        <w:t>——</w:t>
      </w:r>
      <w:r w:rsidRPr="00116FA2">
        <w:rPr>
          <w:rFonts w:ascii="Times New Roman" w:hAnsi="Times New Roman" w:cs="Times New Roman"/>
          <w:szCs w:val="21"/>
        </w:rPr>
        <w:t>压力之下的公共领导能力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赵凤萍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郑州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河南人民出版社</w:t>
      </w:r>
      <w:r w:rsidRPr="00116FA2">
        <w:rPr>
          <w:rFonts w:ascii="Times New Roman" w:hAnsi="Times New Roman" w:cs="Times New Roman"/>
          <w:szCs w:val="21"/>
        </w:rPr>
        <w:t>, 2010.</w:t>
      </w:r>
    </w:p>
    <w:p w14:paraId="012BA327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赵鼎新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社会与政治运动讲义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社会科学文献出版社</w:t>
      </w:r>
      <w:r w:rsidRPr="00116FA2">
        <w:rPr>
          <w:rFonts w:ascii="Times New Roman" w:hAnsi="Times New Roman" w:cs="Times New Roman"/>
          <w:szCs w:val="21"/>
        </w:rPr>
        <w:t>, 2012.</w:t>
      </w:r>
    </w:p>
    <w:p w14:paraId="021EBEAD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童星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张海波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中国应急管理：理论、实践、政策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社会科学文献出版社</w:t>
      </w:r>
      <w:r w:rsidRPr="00116FA2">
        <w:rPr>
          <w:rFonts w:ascii="Times New Roman" w:hAnsi="Times New Roman" w:cs="Times New Roman"/>
          <w:szCs w:val="21"/>
        </w:rPr>
        <w:t>, 2012.</w:t>
      </w:r>
    </w:p>
    <w:p w14:paraId="7085AC77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迈克尔</w:t>
      </w:r>
      <w:r w:rsidRPr="00116FA2">
        <w:rPr>
          <w:rFonts w:ascii="Times New Roman" w:hAnsi="Times New Roman" w:cs="Times New Roman"/>
          <w:szCs w:val="21"/>
        </w:rPr>
        <w:t>·K·</w:t>
      </w:r>
      <w:r w:rsidRPr="00116FA2">
        <w:rPr>
          <w:rFonts w:ascii="Times New Roman" w:hAnsi="Times New Roman" w:cs="Times New Roman"/>
          <w:szCs w:val="21"/>
        </w:rPr>
        <w:t>林德尔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卡拉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普拉特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罗纳德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W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佩里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公共危机与应急管理概论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王宏伟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2016.</w:t>
      </w:r>
    </w:p>
    <w:p w14:paraId="533650B8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埃里克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克里纳伯格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热浪</w:t>
      </w:r>
      <w:r w:rsidRPr="00116FA2">
        <w:rPr>
          <w:rFonts w:ascii="Times New Roman" w:hAnsi="Times New Roman" w:cs="Times New Roman"/>
          <w:szCs w:val="21"/>
        </w:rPr>
        <w:t>——</w:t>
      </w:r>
      <w:r w:rsidRPr="00116FA2">
        <w:rPr>
          <w:rFonts w:ascii="Times New Roman" w:hAnsi="Times New Roman" w:cs="Times New Roman"/>
          <w:szCs w:val="21"/>
        </w:rPr>
        <w:t>芝加哥灾难的社会剖析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徐家良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孙龙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王彦玮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商务印书馆</w:t>
      </w:r>
      <w:r w:rsidRPr="00116FA2">
        <w:rPr>
          <w:rFonts w:ascii="Times New Roman" w:hAnsi="Times New Roman" w:cs="Times New Roman"/>
          <w:szCs w:val="21"/>
        </w:rPr>
        <w:t>, 2014.</w:t>
      </w:r>
    </w:p>
    <w:p w14:paraId="65C37B55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范维澄、闪淳昌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公共安全与应急管理</w:t>
      </w:r>
      <w:r w:rsidRPr="00116FA2">
        <w:rPr>
          <w:rFonts w:ascii="Times New Roman" w:hAnsi="Times New Roman" w:cs="Times New Roman" w:hint="eastAsia"/>
          <w:szCs w:val="21"/>
        </w:rPr>
        <w:t>[M</w:t>
      </w:r>
      <w:r w:rsidRPr="00116FA2">
        <w:rPr>
          <w:rFonts w:ascii="Times New Roman" w:hAnsi="Times New Roman" w:cs="Times New Roman"/>
          <w:szCs w:val="21"/>
        </w:rPr>
        <w:t xml:space="preserve">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科学出版社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2</w:t>
      </w:r>
      <w:r w:rsidRPr="00116FA2">
        <w:rPr>
          <w:rFonts w:ascii="Times New Roman" w:hAnsi="Times New Roman" w:cs="Times New Roman"/>
          <w:szCs w:val="21"/>
        </w:rPr>
        <w:t>017.</w:t>
      </w:r>
    </w:p>
    <w:p w14:paraId="175F5994" w14:textId="77777777" w:rsidR="00A2660B" w:rsidRPr="00116FA2" w:rsidRDefault="008034B6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朱凤才、沈孝兵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公共卫生应急：理论与实践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 xml:space="preserve">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东南大学出版社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2</w:t>
      </w:r>
      <w:r w:rsidRPr="00116FA2">
        <w:rPr>
          <w:rFonts w:ascii="Times New Roman" w:hAnsi="Times New Roman" w:cs="Times New Roman"/>
          <w:szCs w:val="21"/>
        </w:rPr>
        <w:t>017.</w:t>
      </w:r>
    </w:p>
    <w:p w14:paraId="312D6063" w14:textId="4F61C450" w:rsidR="00396B4D" w:rsidRPr="00116FA2" w:rsidRDefault="00396B4D" w:rsidP="00396B4D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（美）约翰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格雷厄姆（</w:t>
      </w:r>
      <w:r w:rsidRPr="00116FA2">
        <w:rPr>
          <w:rFonts w:ascii="Times New Roman" w:hAnsi="Times New Roman" w:cs="Times New Roman"/>
          <w:szCs w:val="21"/>
        </w:rPr>
        <w:t>John D. Graham)</w:t>
      </w:r>
      <w:r w:rsidRPr="00116FA2">
        <w:rPr>
          <w:rFonts w:ascii="Times New Roman" w:hAnsi="Times New Roman" w:cs="Times New Roman"/>
          <w:szCs w:val="21"/>
        </w:rPr>
        <w:t>、乔纳森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威纳（</w:t>
      </w:r>
      <w:r w:rsidRPr="00116FA2">
        <w:rPr>
          <w:rFonts w:ascii="Times New Roman" w:hAnsi="Times New Roman" w:cs="Times New Roman"/>
          <w:szCs w:val="21"/>
        </w:rPr>
        <w:t>Jonathan Wiener</w:t>
      </w:r>
      <w:r w:rsidRPr="00116FA2">
        <w:rPr>
          <w:rFonts w:ascii="Times New Roman" w:hAnsi="Times New Roman" w:cs="Times New Roman"/>
          <w:szCs w:val="21"/>
        </w:rPr>
        <w:t>）</w:t>
      </w:r>
      <w:r w:rsidRPr="00116FA2">
        <w:rPr>
          <w:rFonts w:ascii="Times New Roman" w:hAnsi="Times New Roman" w:cs="Times New Roman" w:hint="eastAsia"/>
          <w:szCs w:val="21"/>
        </w:rPr>
        <w:t>著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环境与健康领域的风险权衡</w:t>
      </w:r>
      <w:r w:rsidRPr="00116FA2">
        <w:rPr>
          <w:rFonts w:ascii="Times New Roman" w:hAnsi="Times New Roman" w:cs="Times New Roman" w:hint="eastAsia"/>
          <w:szCs w:val="21"/>
        </w:rPr>
        <w:t>[M</w:t>
      </w:r>
      <w:r w:rsidRPr="00116FA2">
        <w:rPr>
          <w:rFonts w:ascii="Times New Roman" w:hAnsi="Times New Roman" w:cs="Times New Roman"/>
          <w:szCs w:val="21"/>
        </w:rPr>
        <w:t xml:space="preserve">]. </w:t>
      </w:r>
      <w:r w:rsidR="00741E6A" w:rsidRPr="00116FA2">
        <w:rPr>
          <w:rFonts w:ascii="Times New Roman" w:hAnsi="Times New Roman" w:cs="Times New Roman"/>
          <w:szCs w:val="21"/>
        </w:rPr>
        <w:t>徐建华、薛澜译</w:t>
      </w:r>
      <w:r w:rsidR="00741E6A"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清华大学出版社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2</w:t>
      </w:r>
      <w:r w:rsidRPr="00116FA2">
        <w:rPr>
          <w:rFonts w:ascii="Times New Roman" w:hAnsi="Times New Roman" w:cs="Times New Roman"/>
          <w:szCs w:val="21"/>
        </w:rPr>
        <w:t>01</w:t>
      </w:r>
      <w:r w:rsidRPr="00116FA2">
        <w:rPr>
          <w:rFonts w:ascii="Times New Roman" w:hAnsi="Times New Roman" w:cs="Times New Roman" w:hint="eastAsia"/>
          <w:szCs w:val="21"/>
        </w:rPr>
        <w:t>8</w:t>
      </w:r>
    </w:p>
    <w:p w14:paraId="437492D8" w14:textId="4E8E56AA" w:rsidR="00396B4D" w:rsidRPr="00116FA2" w:rsidRDefault="00396B4D" w:rsidP="00396B4D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（英）巴鲁克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费斯科霍夫等著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人类可接受风险</w:t>
      </w:r>
      <w:r w:rsidRPr="00116FA2">
        <w:rPr>
          <w:rFonts w:ascii="Times New Roman" w:hAnsi="Times New Roman" w:cs="Times New Roman" w:hint="eastAsia"/>
          <w:szCs w:val="21"/>
        </w:rPr>
        <w:t>[M</w:t>
      </w:r>
      <w:r w:rsidRPr="00116FA2">
        <w:rPr>
          <w:rFonts w:ascii="Times New Roman" w:hAnsi="Times New Roman" w:cs="Times New Roman"/>
          <w:szCs w:val="21"/>
        </w:rPr>
        <w:t>]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>王红漫译</w:t>
      </w:r>
      <w:r w:rsidR="00741E6A"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北京大学出版社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2</w:t>
      </w:r>
      <w:r w:rsidRPr="00116FA2">
        <w:rPr>
          <w:rFonts w:ascii="Times New Roman" w:hAnsi="Times New Roman" w:cs="Times New Roman"/>
          <w:szCs w:val="21"/>
        </w:rPr>
        <w:t>0</w:t>
      </w:r>
      <w:r w:rsidRPr="00116FA2">
        <w:rPr>
          <w:rFonts w:ascii="Times New Roman" w:hAnsi="Times New Roman" w:cs="Times New Roman" w:hint="eastAsia"/>
          <w:szCs w:val="21"/>
        </w:rPr>
        <w:t>09</w:t>
      </w:r>
    </w:p>
    <w:p w14:paraId="6B2C8EC9" w14:textId="3CE622E5" w:rsidR="00396B4D" w:rsidRPr="00116FA2" w:rsidRDefault="00DA61E8" w:rsidP="000714FB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>美</w:t>
      </w:r>
      <w:r w:rsidRPr="00116FA2">
        <w:rPr>
          <w:rFonts w:ascii="Times New Roman" w:hAnsi="Times New Roman" w:cs="Times New Roman"/>
          <w:szCs w:val="21"/>
        </w:rPr>
        <w:t>]</w:t>
      </w:r>
      <w:r w:rsidRPr="00116FA2">
        <w:rPr>
          <w:rFonts w:ascii="Times New Roman" w:hAnsi="Times New Roman" w:cs="Times New Roman"/>
          <w:szCs w:val="21"/>
        </w:rPr>
        <w:t>格雷厄姆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艾利森，菲利普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泽利科著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决策的本质——还原古巴导弹危机的真相（第二版）</w:t>
      </w:r>
      <w:bookmarkStart w:id="5" w:name="OLE_LINK6"/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>M]</w:t>
      </w:r>
      <w:bookmarkEnd w:id="5"/>
      <w:r w:rsidRPr="00116FA2">
        <w:rPr>
          <w:rFonts w:ascii="Times New Roman" w:hAnsi="Times New Roman" w:cs="Times New Roman"/>
          <w:szCs w:val="21"/>
        </w:rPr>
        <w:t xml:space="preserve">. </w:t>
      </w:r>
      <w:r w:rsidR="00741E6A" w:rsidRPr="00116FA2">
        <w:rPr>
          <w:rFonts w:ascii="Times New Roman" w:hAnsi="Times New Roman" w:cs="Times New Roman" w:hint="eastAsia"/>
          <w:szCs w:val="21"/>
        </w:rPr>
        <w:t>王伟光</w:t>
      </w:r>
      <w:r w:rsidR="00741E6A" w:rsidRPr="00116FA2">
        <w:rPr>
          <w:rFonts w:ascii="Times New Roman" w:hAnsi="Times New Roman" w:cs="Times New Roman"/>
          <w:szCs w:val="21"/>
        </w:rPr>
        <w:t>,</w:t>
      </w:r>
      <w:r w:rsidR="00741E6A" w:rsidRPr="00116FA2">
        <w:rPr>
          <w:rFonts w:ascii="Times New Roman" w:hAnsi="Times New Roman" w:cs="Times New Roman" w:hint="eastAsia"/>
          <w:szCs w:val="21"/>
        </w:rPr>
        <w:t>王云萍译</w:t>
      </w:r>
      <w:r w:rsidR="00741E6A" w:rsidRPr="00116FA2">
        <w:rPr>
          <w:rFonts w:ascii="Times New Roman" w:hAnsi="Times New Roman" w:cs="Times New Roman" w:hint="eastAsia"/>
          <w:szCs w:val="21"/>
        </w:rPr>
        <w:t>.</w:t>
      </w:r>
      <w:r w:rsidR="00741E6A"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商务印刷馆藏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2022</w:t>
      </w:r>
    </w:p>
    <w:p w14:paraId="638E04E3" w14:textId="6A7EE192" w:rsidR="003C5E3E" w:rsidRPr="00116FA2" w:rsidRDefault="003C5E3E" w:rsidP="000714FB">
      <w:pPr>
        <w:pStyle w:val="a8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>美</w:t>
      </w:r>
      <w:r w:rsidRPr="00116FA2">
        <w:rPr>
          <w:rFonts w:ascii="Times New Roman" w:hAnsi="Times New Roman" w:cs="Times New Roman"/>
          <w:szCs w:val="21"/>
        </w:rPr>
        <w:t>]</w:t>
      </w:r>
      <w:r w:rsidRPr="00116FA2">
        <w:rPr>
          <w:rFonts w:ascii="Times New Roman" w:hAnsi="Times New Roman" w:cs="Times New Roman" w:hint="eastAsia"/>
          <w:szCs w:val="21"/>
        </w:rPr>
        <w:t>格来哲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摩根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麦克斯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亨利昂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米切尔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 w:hint="eastAsia"/>
          <w:szCs w:val="21"/>
        </w:rPr>
        <w:t>斯莫</w:t>
      </w:r>
      <w:r w:rsidRPr="00116FA2">
        <w:rPr>
          <w:rFonts w:ascii="Times New Roman" w:hAnsi="Times New Roman" w:cs="Times New Roman"/>
          <w:szCs w:val="21"/>
        </w:rPr>
        <w:t>著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不确定性</w:t>
      </w:r>
      <w:r w:rsidRPr="00116FA2">
        <w:rPr>
          <w:rFonts w:ascii="Times New Roman" w:hAnsi="Times New Roman" w:cs="Times New Roman" w:hint="eastAsia"/>
          <w:szCs w:val="21"/>
        </w:rPr>
        <w:t>[</w:t>
      </w:r>
      <w:r w:rsidRPr="00116FA2">
        <w:rPr>
          <w:rFonts w:ascii="Times New Roman" w:hAnsi="Times New Roman" w:cs="Times New Roman"/>
          <w:szCs w:val="21"/>
        </w:rPr>
        <w:t>M]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王红漫译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</w:rPr>
        <w:t>北京：北京大学出版社</w:t>
      </w:r>
      <w:r w:rsidRPr="00116FA2">
        <w:rPr>
          <w:rFonts w:ascii="Times New Roman" w:hAnsi="Times New Roman" w:cs="Times New Roman" w:hint="eastAsia"/>
          <w:szCs w:val="21"/>
        </w:rPr>
        <w:t>,</w:t>
      </w:r>
      <w:r w:rsidRPr="00116FA2">
        <w:rPr>
          <w:rFonts w:ascii="Times New Roman" w:hAnsi="Times New Roman" w:cs="Times New Roman"/>
          <w:szCs w:val="21"/>
        </w:rPr>
        <w:t>2011</w:t>
      </w:r>
    </w:p>
    <w:p w14:paraId="3F98CEB5" w14:textId="77777777" w:rsidR="00DA61E8" w:rsidRPr="00116FA2" w:rsidRDefault="00DA61E8" w:rsidP="00DA61E8">
      <w:pPr>
        <w:pStyle w:val="a8"/>
        <w:ind w:left="420" w:firstLineChars="0" w:firstLine="0"/>
        <w:rPr>
          <w:rFonts w:ascii="Times New Roman" w:hAnsi="Times New Roman" w:cs="Times New Roman"/>
          <w:szCs w:val="21"/>
        </w:rPr>
      </w:pPr>
    </w:p>
    <w:p w14:paraId="4946BF5E" w14:textId="77777777" w:rsidR="00A2660B" w:rsidRPr="00116FA2" w:rsidRDefault="008034B6">
      <w:pPr>
        <w:rPr>
          <w:rFonts w:ascii="黑体" w:eastAsia="黑体" w:hAnsi="黑体" w:cs="Times New Roman"/>
          <w:b/>
          <w:bCs/>
          <w:sz w:val="24"/>
          <w:szCs w:val="24"/>
          <w:lang w:eastAsia="zh-Hans"/>
        </w:rPr>
      </w:pPr>
      <w:r w:rsidRPr="00116FA2">
        <w:rPr>
          <w:rFonts w:ascii="黑体" w:eastAsia="黑体" w:hAnsi="黑体" w:cs="Times New Roman"/>
          <w:b/>
          <w:bCs/>
          <w:sz w:val="24"/>
          <w:szCs w:val="24"/>
          <w:lang w:eastAsia="zh-Hans"/>
        </w:rPr>
        <w:t>行为公共管理</w:t>
      </w:r>
    </w:p>
    <w:p w14:paraId="3A285DED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艾伦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格伯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唐纳德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格林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实地实验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设计、分析与解释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王思琦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39A832B3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丹尼尔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卡尼曼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奥利维耶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西博尼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卡斯</w:t>
      </w:r>
      <w:r w:rsidRPr="00116FA2">
        <w:rPr>
          <w:rFonts w:ascii="Times New Roman" w:hAnsi="Times New Roman" w:cs="Times New Roman"/>
          <w:szCs w:val="21"/>
        </w:rPr>
        <w:t>·R.</w:t>
      </w:r>
      <w:r w:rsidRPr="00116FA2">
        <w:rPr>
          <w:rFonts w:ascii="Times New Roman" w:hAnsi="Times New Roman" w:cs="Times New Roman"/>
          <w:szCs w:val="21"/>
        </w:rPr>
        <w:t>桑斯坦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噪声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李纾</w:t>
      </w:r>
      <w:r w:rsidRPr="00116FA2">
        <w:rPr>
          <w:rFonts w:ascii="Times New Roman" w:hAnsi="Times New Roman" w:cs="Times New Roman"/>
          <w:szCs w:val="21"/>
        </w:rPr>
        <w:t>,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杭州：浙江教育出版社</w:t>
      </w:r>
      <w:r w:rsidRPr="00116FA2">
        <w:rPr>
          <w:rFonts w:ascii="Times New Roman" w:hAnsi="Times New Roman" w:cs="Times New Roman"/>
          <w:szCs w:val="21"/>
        </w:rPr>
        <w:t>, 2021.</w:t>
      </w:r>
    </w:p>
    <w:p w14:paraId="04ADE28F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乔治</w:t>
      </w:r>
      <w:r w:rsidRPr="00116FA2">
        <w:rPr>
          <w:rFonts w:ascii="Times New Roman" w:hAnsi="Times New Roman" w:cs="Times New Roman"/>
          <w:szCs w:val="21"/>
        </w:rPr>
        <w:t xml:space="preserve">·A. </w:t>
      </w:r>
      <w:r w:rsidRPr="00116FA2">
        <w:rPr>
          <w:rFonts w:ascii="Times New Roman" w:hAnsi="Times New Roman" w:cs="Times New Roman"/>
          <w:szCs w:val="21"/>
        </w:rPr>
        <w:t>阿克洛夫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彼得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戴蒙德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丹尼尔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卡尼曼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理查德</w:t>
      </w:r>
      <w:r w:rsidRPr="00116FA2">
        <w:rPr>
          <w:rFonts w:ascii="Times New Roman" w:hAnsi="Times New Roman" w:cs="Times New Roman"/>
          <w:szCs w:val="21"/>
        </w:rPr>
        <w:t>·H.</w:t>
      </w:r>
      <w:r w:rsidRPr="00116FA2">
        <w:rPr>
          <w:rFonts w:ascii="Times New Roman" w:hAnsi="Times New Roman" w:cs="Times New Roman"/>
          <w:szCs w:val="21"/>
        </w:rPr>
        <w:t>泰勒等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行为经济学经典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贺京同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1DD94026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丹尼尔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卡尼曼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保罗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斯洛维奇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阿莫斯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特沃斯基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不确定状况下的判断：启发式和偏差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方文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2013.</w:t>
      </w:r>
    </w:p>
    <w:p w14:paraId="327EAE20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弗农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史密斯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实验经济学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李建标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2020.</w:t>
      </w:r>
    </w:p>
    <w:p w14:paraId="40EABD91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丹尼尔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卡尼曼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阿莫斯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特沃斯基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选择、价值与决策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/>
          <w:szCs w:val="21"/>
        </w:rPr>
        <w:t>郑磊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机械工业出版社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08774982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彼得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戴蒙德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/>
          <w:szCs w:val="21"/>
        </w:rPr>
        <w:t>汉努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瓦蒂艾宁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行为经济学及其应用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贺京同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中国人民大学出版社</w:t>
      </w:r>
      <w:r w:rsidRPr="00116FA2">
        <w:rPr>
          <w:rFonts w:ascii="Times New Roman" w:hAnsi="Times New Roman" w:cs="Times New Roman"/>
          <w:szCs w:val="21"/>
        </w:rPr>
        <w:t>, 2013.</w:t>
      </w:r>
    </w:p>
    <w:p w14:paraId="634BADEE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理查德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塞勒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助推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刘宁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中信出版社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695C7C05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理查德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塞勒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错误的行为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王晋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中信出版社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1C0EAFA0" w14:textId="77777777" w:rsidR="00A2660B" w:rsidRPr="00116FA2" w:rsidRDefault="008034B6">
      <w:pPr>
        <w:pStyle w:val="a8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理查德</w:t>
      </w:r>
      <w:r w:rsidRPr="00116FA2">
        <w:rPr>
          <w:rFonts w:ascii="Times New Roman" w:hAnsi="Times New Roman" w:cs="Times New Roman"/>
          <w:szCs w:val="21"/>
        </w:rPr>
        <w:t>·</w:t>
      </w:r>
      <w:r w:rsidRPr="00116FA2">
        <w:rPr>
          <w:rFonts w:ascii="Times New Roman" w:hAnsi="Times New Roman" w:cs="Times New Roman"/>
          <w:szCs w:val="21"/>
        </w:rPr>
        <w:t>塞勒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/>
          <w:szCs w:val="21"/>
        </w:rPr>
        <w:t>赢家的诅咒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高翠霜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译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Pr="00116FA2">
        <w:rPr>
          <w:rFonts w:ascii="Times New Roman" w:hAnsi="Times New Roman" w:cs="Times New Roman"/>
          <w:szCs w:val="21"/>
        </w:rPr>
        <w:t>中信出版社</w:t>
      </w:r>
      <w:r w:rsidRPr="00116FA2">
        <w:rPr>
          <w:rFonts w:ascii="Times New Roman" w:hAnsi="Times New Roman" w:cs="Times New Roman"/>
          <w:szCs w:val="21"/>
        </w:rPr>
        <w:t>, 2018.</w:t>
      </w:r>
    </w:p>
    <w:p w14:paraId="7A743E80" w14:textId="77777777" w:rsidR="00A2660B" w:rsidRPr="00116FA2" w:rsidRDefault="00A2660B">
      <w:pPr>
        <w:rPr>
          <w:rFonts w:ascii="Times New Roman" w:hAnsi="Times New Roman" w:cs="Times New Roman"/>
          <w:szCs w:val="21"/>
        </w:rPr>
      </w:pPr>
    </w:p>
    <w:p w14:paraId="588EA93D" w14:textId="77777777" w:rsidR="00A2660B" w:rsidRPr="00116FA2" w:rsidRDefault="008034B6">
      <w:pPr>
        <w:rPr>
          <w:rFonts w:ascii="黑体" w:eastAsia="黑体" w:hAnsi="黑体" w:cs="Times New Roman"/>
          <w:b/>
          <w:bCs/>
          <w:sz w:val="24"/>
          <w:szCs w:val="24"/>
          <w:lang w:eastAsia="zh-Hans"/>
        </w:rPr>
      </w:pPr>
      <w:r w:rsidRPr="00116FA2">
        <w:rPr>
          <w:rFonts w:ascii="黑体" w:eastAsia="黑体" w:hAnsi="黑体" w:cs="Times New Roman"/>
          <w:b/>
          <w:bCs/>
          <w:sz w:val="24"/>
          <w:szCs w:val="24"/>
          <w:lang w:eastAsia="zh-Hans"/>
        </w:rPr>
        <w:t>非</w:t>
      </w:r>
      <w:r w:rsidRPr="00116FA2">
        <w:rPr>
          <w:rFonts w:ascii="黑体" w:eastAsia="黑体" w:hAnsi="黑体" w:cs="Times New Roman" w:hint="eastAsia"/>
          <w:b/>
          <w:bCs/>
          <w:sz w:val="24"/>
          <w:szCs w:val="24"/>
          <w:lang w:eastAsia="zh-Hans"/>
        </w:rPr>
        <w:t>营利</w:t>
      </w:r>
      <w:r w:rsidRPr="00116FA2">
        <w:rPr>
          <w:rFonts w:ascii="黑体" w:eastAsia="黑体" w:hAnsi="黑体" w:cs="Times New Roman"/>
          <w:b/>
          <w:bCs/>
          <w:sz w:val="24"/>
          <w:szCs w:val="24"/>
          <w:lang w:eastAsia="zh-Hans"/>
        </w:rPr>
        <w:t>组织研究</w:t>
      </w:r>
    </w:p>
    <w:p w14:paraId="73FF62FF" w14:textId="77777777" w:rsidR="00A2660B" w:rsidRPr="00116FA2" w:rsidRDefault="008034B6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 w:hint="eastAsia"/>
          <w:szCs w:val="21"/>
        </w:rPr>
        <w:t>德鲁克</w:t>
      </w:r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>非营利组织的管理</w:t>
      </w:r>
      <w:r w:rsidRPr="00116FA2">
        <w:rPr>
          <w:rFonts w:ascii="Times New Roman" w:hAnsi="Times New Roman" w:cs="Times New Roman"/>
          <w:szCs w:val="21"/>
        </w:rPr>
        <w:t xml:space="preserve">[M]. </w:t>
      </w:r>
      <w:r w:rsidRPr="00116FA2">
        <w:rPr>
          <w:rFonts w:ascii="Times New Roman" w:hAnsi="Times New Roman" w:cs="Times New Roman" w:hint="eastAsia"/>
          <w:szCs w:val="21"/>
        </w:rPr>
        <w:t>吴振阳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译</w:t>
      </w:r>
      <w:r w:rsidRPr="00116FA2">
        <w:rPr>
          <w:rFonts w:ascii="Times New Roman" w:hAnsi="Times New Roman" w:cs="Times New Roman" w:hint="eastAsia"/>
          <w:szCs w:val="21"/>
        </w:rPr>
        <w:t>.</w:t>
      </w:r>
      <w:r w:rsidRPr="00116FA2">
        <w:rPr>
          <w:rFonts w:ascii="Times New Roman" w:hAnsi="Times New Roman" w:cs="Times New Roman"/>
          <w:szCs w:val="21"/>
        </w:rPr>
        <w:t xml:space="preserve"> </w:t>
      </w:r>
      <w:r w:rsidRPr="00116FA2">
        <w:rPr>
          <w:rFonts w:ascii="Times New Roman" w:hAnsi="Times New Roman" w:cs="Times New Roman"/>
          <w:szCs w:val="21"/>
        </w:rPr>
        <w:t>北京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机械工业出版社</w:t>
      </w:r>
      <w:r w:rsidRPr="00116FA2">
        <w:rPr>
          <w:rFonts w:ascii="Times New Roman" w:hAnsi="Times New Roman" w:cs="Times New Roman"/>
          <w:szCs w:val="21"/>
        </w:rPr>
        <w:t xml:space="preserve">, </w:t>
      </w:r>
      <w:r w:rsidRPr="00116FA2">
        <w:rPr>
          <w:rFonts w:ascii="Times New Roman" w:hAnsi="Times New Roman" w:cs="Times New Roman" w:hint="eastAsia"/>
          <w:szCs w:val="21"/>
        </w:rPr>
        <w:t>2</w:t>
      </w:r>
      <w:r w:rsidRPr="00116FA2">
        <w:rPr>
          <w:rFonts w:ascii="Times New Roman" w:hAnsi="Times New Roman" w:cs="Times New Roman"/>
          <w:szCs w:val="21"/>
        </w:rPr>
        <w:t>009.</w:t>
      </w:r>
    </w:p>
    <w:p w14:paraId="2785C8AC" w14:textId="77777777" w:rsidR="00A2660B" w:rsidRPr="00116FA2" w:rsidRDefault="00000000" w:rsidP="00FB5375">
      <w:pPr>
        <w:pStyle w:val="a8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hyperlink r:id="rId5" w:tgtFrame="_blank" w:history="1">
        <w:r w:rsidR="008034B6" w:rsidRPr="00116FA2">
          <w:rPr>
            <w:rFonts w:ascii="Times New Roman" w:hAnsi="Times New Roman" w:cs="Times New Roman" w:hint="eastAsia"/>
            <w:szCs w:val="21"/>
          </w:rPr>
          <w:t>托马斯</w:t>
        </w:r>
        <w:r w:rsidR="008034B6" w:rsidRPr="00116FA2">
          <w:rPr>
            <w:rFonts w:ascii="Times New Roman" w:hAnsi="Times New Roman" w:cs="Times New Roman"/>
            <w:szCs w:val="21"/>
          </w:rPr>
          <w:t>·</w:t>
        </w:r>
        <w:r w:rsidR="008034B6" w:rsidRPr="00116FA2">
          <w:rPr>
            <w:rFonts w:ascii="Times New Roman" w:hAnsi="Times New Roman" w:cs="Times New Roman" w:hint="eastAsia"/>
            <w:szCs w:val="21"/>
          </w:rPr>
          <w:t>沃尔夫</w:t>
        </w:r>
      </w:hyperlink>
      <w:r w:rsidR="008034B6" w:rsidRPr="00116FA2">
        <w:rPr>
          <w:rFonts w:ascii="Times New Roman" w:hAnsi="Times New Roman" w:cs="Times New Roman"/>
          <w:szCs w:val="21"/>
        </w:rPr>
        <w:t xml:space="preserve">. </w:t>
      </w:r>
      <w:r w:rsidR="008034B6" w:rsidRPr="00116FA2">
        <w:rPr>
          <w:rFonts w:ascii="Times New Roman" w:hAnsi="Times New Roman" w:cs="Times New Roman" w:hint="eastAsia"/>
          <w:szCs w:val="21"/>
        </w:rPr>
        <w:t>管理</w:t>
      </w:r>
      <w:r w:rsidR="008034B6" w:rsidRPr="00116FA2">
        <w:rPr>
          <w:rFonts w:ascii="Times New Roman" w:hAnsi="Times New Roman" w:cs="Times New Roman" w:hint="eastAsia"/>
          <w:szCs w:val="21"/>
        </w:rPr>
        <w:t>21</w:t>
      </w:r>
      <w:r w:rsidR="008034B6" w:rsidRPr="00116FA2">
        <w:rPr>
          <w:rFonts w:ascii="Times New Roman" w:hAnsi="Times New Roman" w:cs="Times New Roman" w:hint="eastAsia"/>
          <w:szCs w:val="21"/>
        </w:rPr>
        <w:t>世纪的非营利组织</w:t>
      </w:r>
      <w:r w:rsidR="008034B6" w:rsidRPr="00116FA2">
        <w:rPr>
          <w:rFonts w:ascii="Times New Roman" w:hAnsi="Times New Roman" w:cs="Times New Roman"/>
          <w:szCs w:val="21"/>
        </w:rPr>
        <w:t>[M].</w:t>
      </w:r>
      <w:r w:rsidR="008034B6" w:rsidRPr="00116FA2">
        <w:rPr>
          <w:rFonts w:ascii="Times New Roman" w:hAnsi="Times New Roman" w:cs="Times New Roman" w:hint="eastAsia"/>
          <w:szCs w:val="21"/>
        </w:rPr>
        <w:t xml:space="preserve"> </w:t>
      </w:r>
      <w:hyperlink r:id="rId6" w:tgtFrame="_blank" w:history="1">
        <w:r w:rsidR="008034B6" w:rsidRPr="00116FA2">
          <w:rPr>
            <w:rFonts w:ascii="Times New Roman" w:hAnsi="Times New Roman" w:cs="Times New Roman" w:hint="eastAsia"/>
            <w:szCs w:val="21"/>
          </w:rPr>
          <w:t>陈振明</w:t>
        </w:r>
      </w:hyperlink>
      <w:r w:rsidR="008034B6" w:rsidRPr="00116FA2">
        <w:rPr>
          <w:rFonts w:ascii="Times New Roman" w:hAnsi="Times New Roman" w:cs="Times New Roman"/>
          <w:szCs w:val="21"/>
        </w:rPr>
        <w:t xml:space="preserve">, </w:t>
      </w:r>
      <w:r w:rsidR="008034B6" w:rsidRPr="00116FA2">
        <w:rPr>
          <w:rFonts w:ascii="Times New Roman" w:hAnsi="Times New Roman" w:cs="Times New Roman" w:hint="eastAsia"/>
          <w:szCs w:val="21"/>
        </w:rPr>
        <w:t>编</w:t>
      </w:r>
      <w:r w:rsidR="008034B6" w:rsidRPr="00116FA2">
        <w:rPr>
          <w:rFonts w:ascii="Times New Roman" w:hAnsi="Times New Roman" w:cs="Times New Roman"/>
          <w:szCs w:val="21"/>
        </w:rPr>
        <w:t xml:space="preserve">. </w:t>
      </w:r>
      <w:hyperlink r:id="rId7" w:tgtFrame="_blank" w:history="1">
        <w:r w:rsidR="008034B6" w:rsidRPr="00116FA2">
          <w:rPr>
            <w:rFonts w:ascii="Times New Roman" w:hAnsi="Times New Roman" w:cs="Times New Roman" w:hint="eastAsia"/>
            <w:szCs w:val="21"/>
          </w:rPr>
          <w:t>胡春艳</w:t>
        </w:r>
      </w:hyperlink>
      <w:r w:rsidR="008034B6" w:rsidRPr="00116FA2">
        <w:rPr>
          <w:rFonts w:ascii="Times New Roman" w:hAnsi="Times New Roman" w:cs="Times New Roman"/>
          <w:szCs w:val="21"/>
        </w:rPr>
        <w:t xml:space="preserve">, </w:t>
      </w:r>
      <w:hyperlink r:id="rId8" w:tgtFrame="_blank" w:history="1">
        <w:r w:rsidR="008034B6" w:rsidRPr="00116FA2">
          <w:rPr>
            <w:rFonts w:ascii="Times New Roman" w:hAnsi="Times New Roman" w:cs="Times New Roman" w:hint="eastAsia"/>
            <w:szCs w:val="21"/>
          </w:rPr>
          <w:t>董文琪</w:t>
        </w:r>
      </w:hyperlink>
      <w:r w:rsidR="008034B6" w:rsidRPr="00116FA2">
        <w:rPr>
          <w:rFonts w:ascii="Times New Roman" w:hAnsi="Times New Roman" w:cs="Times New Roman"/>
          <w:szCs w:val="21"/>
        </w:rPr>
        <w:t xml:space="preserve">, </w:t>
      </w:r>
      <w:r w:rsidR="008034B6" w:rsidRPr="00116FA2">
        <w:rPr>
          <w:rFonts w:ascii="Times New Roman" w:hAnsi="Times New Roman" w:cs="Times New Roman" w:hint="eastAsia"/>
          <w:szCs w:val="21"/>
        </w:rPr>
        <w:t>译</w:t>
      </w:r>
      <w:r w:rsidR="008034B6" w:rsidRPr="00116FA2">
        <w:rPr>
          <w:rFonts w:ascii="Times New Roman" w:hAnsi="Times New Roman" w:cs="Times New Roman"/>
          <w:szCs w:val="21"/>
        </w:rPr>
        <w:t xml:space="preserve">. </w:t>
      </w:r>
      <w:r w:rsidR="008034B6" w:rsidRPr="00116FA2">
        <w:rPr>
          <w:rFonts w:ascii="Times New Roman" w:hAnsi="Times New Roman" w:cs="Times New Roman" w:hint="eastAsia"/>
          <w:szCs w:val="21"/>
          <w:lang w:eastAsia="zh-Hans"/>
        </w:rPr>
        <w:t>北京</w:t>
      </w:r>
      <w:r w:rsidR="008034B6" w:rsidRPr="00116FA2">
        <w:rPr>
          <w:rFonts w:ascii="Times New Roman" w:hAnsi="Times New Roman" w:cs="Times New Roman"/>
          <w:szCs w:val="21"/>
          <w:lang w:eastAsia="zh-Hans"/>
        </w:rPr>
        <w:t xml:space="preserve">: </w:t>
      </w:r>
      <w:r w:rsidR="008034B6" w:rsidRPr="00116FA2">
        <w:rPr>
          <w:rFonts w:ascii="Times New Roman" w:hAnsi="Times New Roman" w:cs="Times New Roman" w:hint="eastAsia"/>
          <w:szCs w:val="21"/>
        </w:rPr>
        <w:t>商务印书馆</w:t>
      </w:r>
      <w:r w:rsidR="008034B6" w:rsidRPr="00116FA2">
        <w:rPr>
          <w:rFonts w:ascii="Times New Roman" w:hAnsi="Times New Roman" w:cs="Times New Roman"/>
          <w:szCs w:val="21"/>
        </w:rPr>
        <w:t>, 2</w:t>
      </w:r>
      <w:r w:rsidR="008034B6" w:rsidRPr="00116FA2">
        <w:rPr>
          <w:rFonts w:ascii="Times New Roman" w:hAnsi="Times New Roman" w:cs="Times New Roman" w:hint="eastAsia"/>
          <w:szCs w:val="21"/>
        </w:rPr>
        <w:t>016.</w:t>
      </w:r>
    </w:p>
    <w:p w14:paraId="52704806" w14:textId="77777777" w:rsidR="00A2660B" w:rsidRPr="00116FA2" w:rsidRDefault="00A2660B">
      <w:pPr>
        <w:rPr>
          <w:rFonts w:ascii="Times New Roman" w:hAnsi="Times New Roman" w:cs="Times New Roman"/>
          <w:szCs w:val="21"/>
        </w:rPr>
      </w:pPr>
    </w:p>
    <w:p w14:paraId="3887EA58" w14:textId="77777777" w:rsidR="00A2660B" w:rsidRPr="00116FA2" w:rsidRDefault="008034B6">
      <w:pPr>
        <w:rPr>
          <w:rFonts w:ascii="Times New Roman" w:hAnsi="Times New Roman" w:cs="Times New Roman"/>
          <w:szCs w:val="21"/>
        </w:rPr>
      </w:pPr>
      <w:r w:rsidRPr="00116FA2">
        <w:rPr>
          <w:rFonts w:ascii="黑体" w:eastAsia="黑体" w:hAnsi="黑体" w:cs="Times New Roman" w:hint="eastAsia"/>
          <w:b/>
          <w:bCs/>
          <w:sz w:val="24"/>
          <w:szCs w:val="24"/>
          <w:lang w:eastAsia="zh-Hans"/>
        </w:rPr>
        <w:t>数字经济与治理</w:t>
      </w:r>
    </w:p>
    <w:p w14:paraId="5135F57A" w14:textId="77777777" w:rsidR="00A2660B" w:rsidRPr="00116FA2" w:rsidRDefault="008034B6" w:rsidP="00CB627E">
      <w:pPr>
        <w:pStyle w:val="a8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proofErr w:type="spellStart"/>
      <w:r w:rsidRPr="00116FA2">
        <w:rPr>
          <w:rFonts w:ascii="Times New Roman" w:hAnsi="Times New Roman" w:cs="Times New Roman"/>
          <w:szCs w:val="21"/>
        </w:rPr>
        <w:t>Zuboff</w:t>
      </w:r>
      <w:proofErr w:type="spellEnd"/>
      <w:r w:rsidRPr="00116FA2">
        <w:rPr>
          <w:rFonts w:ascii="Times New Roman" w:hAnsi="Times New Roman" w:cs="Times New Roman"/>
          <w:szCs w:val="21"/>
        </w:rPr>
        <w:t>, Shoshana. The Age of Surveillance Capitalism: The Fight for a Human Future at the New Frontier of Power[M]. London: Profile Books ltd, 2018.</w:t>
      </w:r>
    </w:p>
    <w:p w14:paraId="1E173C6A" w14:textId="77777777" w:rsidR="00A2660B" w:rsidRPr="00116FA2" w:rsidRDefault="008034B6" w:rsidP="00CB627E">
      <w:pPr>
        <w:pStyle w:val="a8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 xml:space="preserve">Vili </w:t>
      </w:r>
      <w:proofErr w:type="spellStart"/>
      <w:r w:rsidRPr="00116FA2">
        <w:rPr>
          <w:rFonts w:ascii="Times New Roman" w:hAnsi="Times New Roman" w:cs="Times New Roman"/>
          <w:szCs w:val="21"/>
        </w:rPr>
        <w:t>Lehdonvirta</w:t>
      </w:r>
      <w:proofErr w:type="spellEnd"/>
      <w:r w:rsidRPr="00116FA2">
        <w:rPr>
          <w:rFonts w:ascii="Times New Roman" w:hAnsi="Times New Roman" w:cs="Times New Roman"/>
          <w:szCs w:val="21"/>
        </w:rPr>
        <w:t xml:space="preserve">. Cloud Empires: </w:t>
      </w:r>
      <w:r w:rsidRPr="00116FA2">
        <w:rPr>
          <w:rFonts w:ascii="Times New Roman" w:hAnsi="Times New Roman" w:cs="Times New Roman" w:hint="eastAsia"/>
          <w:szCs w:val="21"/>
        </w:rPr>
        <w:t>How Digital Platforms Are Overtaking the State and How We Can Regain Control[M]. Cambridge</w:t>
      </w:r>
      <w:r w:rsidRPr="00116FA2">
        <w:rPr>
          <w:rFonts w:ascii="Times New Roman" w:hAnsi="Times New Roman" w:cs="Times New Roman"/>
          <w:szCs w:val="21"/>
        </w:rPr>
        <w:t xml:space="preserve">: </w:t>
      </w:r>
      <w:r w:rsidRPr="00116FA2">
        <w:rPr>
          <w:rFonts w:ascii="Times New Roman" w:hAnsi="Times New Roman" w:cs="Times New Roman" w:hint="eastAsia"/>
          <w:szCs w:val="21"/>
        </w:rPr>
        <w:t>MIT Press, 2022.</w:t>
      </w:r>
    </w:p>
    <w:p w14:paraId="7C7561FB" w14:textId="77777777" w:rsidR="00A2660B" w:rsidRPr="00116FA2" w:rsidRDefault="008034B6" w:rsidP="00CB627E">
      <w:pPr>
        <w:pStyle w:val="a8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>Graham, M and Dutton, W. H. (eds). Society and the Internet: How Networks of Information and Communication are Changing our Lives. Oxford: Oxford University Press, 2019.</w:t>
      </w:r>
    </w:p>
    <w:p w14:paraId="3E3CD238" w14:textId="77777777" w:rsidR="00A2660B" w:rsidRPr="00116FA2" w:rsidRDefault="008034B6" w:rsidP="00CB627E">
      <w:pPr>
        <w:pStyle w:val="a8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116FA2">
        <w:rPr>
          <w:rFonts w:ascii="Times New Roman" w:hAnsi="Times New Roman" w:cs="Times New Roman"/>
          <w:szCs w:val="21"/>
        </w:rPr>
        <w:t xml:space="preserve">Luciano </w:t>
      </w:r>
      <w:proofErr w:type="spellStart"/>
      <w:r w:rsidRPr="00116FA2">
        <w:rPr>
          <w:rFonts w:ascii="Times New Roman" w:hAnsi="Times New Roman" w:cs="Times New Roman"/>
          <w:szCs w:val="21"/>
        </w:rPr>
        <w:t>Floridi</w:t>
      </w:r>
      <w:proofErr w:type="spellEnd"/>
      <w:r w:rsidRPr="00116FA2">
        <w:rPr>
          <w:rFonts w:ascii="Times New Roman" w:hAnsi="Times New Roman" w:cs="Times New Roman"/>
          <w:szCs w:val="21"/>
        </w:rPr>
        <w:t xml:space="preserve">. </w:t>
      </w:r>
      <w:r w:rsidRPr="00116FA2">
        <w:rPr>
          <w:rFonts w:ascii="Times New Roman" w:hAnsi="Times New Roman" w:cs="Times New Roman" w:hint="eastAsia"/>
          <w:szCs w:val="21"/>
        </w:rPr>
        <w:t xml:space="preserve">The fourth revolution: How the infosphere is reshaping human reality[M]. </w:t>
      </w:r>
      <w:r w:rsidRPr="00116FA2">
        <w:rPr>
          <w:rFonts w:ascii="Times New Roman" w:hAnsi="Times New Roman" w:cs="Times New Roman"/>
          <w:szCs w:val="21"/>
        </w:rPr>
        <w:t>Oxford: Oxford University Press,</w:t>
      </w:r>
      <w:r w:rsidRPr="00116FA2">
        <w:rPr>
          <w:rFonts w:ascii="Times New Roman" w:hAnsi="Times New Roman" w:cs="Times New Roman" w:hint="eastAsia"/>
          <w:szCs w:val="21"/>
        </w:rPr>
        <w:t xml:space="preserve"> 2014.</w:t>
      </w:r>
    </w:p>
    <w:p w14:paraId="3E5987E2" w14:textId="77777777" w:rsidR="00A2660B" w:rsidRDefault="00A2660B"/>
    <w:sectPr w:rsidR="00A2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4FB2"/>
    <w:multiLevelType w:val="singleLevel"/>
    <w:tmpl w:val="1F7E4F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7FBF1C"/>
    <w:multiLevelType w:val="singleLevel"/>
    <w:tmpl w:val="377FBF1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FA568F6"/>
    <w:multiLevelType w:val="multilevel"/>
    <w:tmpl w:val="3FA568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B23F7A"/>
    <w:multiLevelType w:val="multilevel"/>
    <w:tmpl w:val="61E729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874207"/>
    <w:multiLevelType w:val="multilevel"/>
    <w:tmpl w:val="4B8742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C30434"/>
    <w:multiLevelType w:val="multilevel"/>
    <w:tmpl w:val="58C30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731B6B"/>
    <w:multiLevelType w:val="multilevel"/>
    <w:tmpl w:val="3FA568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E729A8"/>
    <w:multiLevelType w:val="multilevel"/>
    <w:tmpl w:val="61E729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DF7512"/>
    <w:multiLevelType w:val="multilevel"/>
    <w:tmpl w:val="70DF75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66095865">
    <w:abstractNumId w:val="7"/>
  </w:num>
  <w:num w:numId="2" w16cid:durableId="1819686839">
    <w:abstractNumId w:val="4"/>
  </w:num>
  <w:num w:numId="3" w16cid:durableId="1906068615">
    <w:abstractNumId w:val="1"/>
  </w:num>
  <w:num w:numId="4" w16cid:durableId="2005162383">
    <w:abstractNumId w:val="8"/>
  </w:num>
  <w:num w:numId="5" w16cid:durableId="834994437">
    <w:abstractNumId w:val="2"/>
  </w:num>
  <w:num w:numId="6" w16cid:durableId="594242045">
    <w:abstractNumId w:val="5"/>
  </w:num>
  <w:num w:numId="7" w16cid:durableId="38017162">
    <w:abstractNumId w:val="0"/>
  </w:num>
  <w:num w:numId="8" w16cid:durableId="549926915">
    <w:abstractNumId w:val="6"/>
  </w:num>
  <w:num w:numId="9" w16cid:durableId="159694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C7FAF6F"/>
    <w:rsid w:val="96DFC50C"/>
    <w:rsid w:val="A8DFF4BD"/>
    <w:rsid w:val="B79D4A99"/>
    <w:rsid w:val="BBBF3DAA"/>
    <w:rsid w:val="BF5FBE9B"/>
    <w:rsid w:val="BF79C3B1"/>
    <w:rsid w:val="BFFD4E6C"/>
    <w:rsid w:val="CFB6EA78"/>
    <w:rsid w:val="CFFFBDAD"/>
    <w:rsid w:val="DABD3184"/>
    <w:rsid w:val="DDECCF31"/>
    <w:rsid w:val="DE5D4153"/>
    <w:rsid w:val="E3BBF31C"/>
    <w:rsid w:val="E430AAE6"/>
    <w:rsid w:val="E7E7D7AE"/>
    <w:rsid w:val="E9AFB8A7"/>
    <w:rsid w:val="E9E720BB"/>
    <w:rsid w:val="EBF7D2B3"/>
    <w:rsid w:val="EDF36A57"/>
    <w:rsid w:val="EF6F0959"/>
    <w:rsid w:val="EFED93D2"/>
    <w:rsid w:val="F3EE04AC"/>
    <w:rsid w:val="F7FF7DE9"/>
    <w:rsid w:val="F875D32F"/>
    <w:rsid w:val="FAD31E76"/>
    <w:rsid w:val="FBE77EDC"/>
    <w:rsid w:val="FC7FAF6F"/>
    <w:rsid w:val="FCE7CD7D"/>
    <w:rsid w:val="FDAB0747"/>
    <w:rsid w:val="FDFDD062"/>
    <w:rsid w:val="FEEF2EB1"/>
    <w:rsid w:val="FF1BE24E"/>
    <w:rsid w:val="FFAFA65E"/>
    <w:rsid w:val="FFB5F1B1"/>
    <w:rsid w:val="FFBACCFF"/>
    <w:rsid w:val="FFDF5393"/>
    <w:rsid w:val="FFEFC04B"/>
    <w:rsid w:val="FFF3D2E5"/>
    <w:rsid w:val="00116FA2"/>
    <w:rsid w:val="00190D9E"/>
    <w:rsid w:val="00251037"/>
    <w:rsid w:val="00396B4D"/>
    <w:rsid w:val="003C5E3E"/>
    <w:rsid w:val="00427BA8"/>
    <w:rsid w:val="00714524"/>
    <w:rsid w:val="00741E6A"/>
    <w:rsid w:val="007B5CC5"/>
    <w:rsid w:val="008034B6"/>
    <w:rsid w:val="008C3937"/>
    <w:rsid w:val="008D03C4"/>
    <w:rsid w:val="00974596"/>
    <w:rsid w:val="009B4A0A"/>
    <w:rsid w:val="00A2660B"/>
    <w:rsid w:val="00B11557"/>
    <w:rsid w:val="00CB627E"/>
    <w:rsid w:val="00D50940"/>
    <w:rsid w:val="00DA61E8"/>
    <w:rsid w:val="00E03335"/>
    <w:rsid w:val="00FB5375"/>
    <w:rsid w:val="1F775617"/>
    <w:rsid w:val="2FFE397C"/>
    <w:rsid w:val="3BFFEF01"/>
    <w:rsid w:val="3CCF6C12"/>
    <w:rsid w:val="3EA397A2"/>
    <w:rsid w:val="3F6F1E6B"/>
    <w:rsid w:val="3F734A80"/>
    <w:rsid w:val="3F7862C4"/>
    <w:rsid w:val="3F7E2363"/>
    <w:rsid w:val="3F9D4500"/>
    <w:rsid w:val="3FBF4320"/>
    <w:rsid w:val="3FFEF83C"/>
    <w:rsid w:val="4B7EEE04"/>
    <w:rsid w:val="4D67E20F"/>
    <w:rsid w:val="5536324C"/>
    <w:rsid w:val="5DF50ADD"/>
    <w:rsid w:val="5E75B999"/>
    <w:rsid w:val="5F51B87E"/>
    <w:rsid w:val="5F7DD7AE"/>
    <w:rsid w:val="5FCC1093"/>
    <w:rsid w:val="5FD5E5DA"/>
    <w:rsid w:val="6B7E68CD"/>
    <w:rsid w:val="6CDFD2F7"/>
    <w:rsid w:val="6DD9BA8B"/>
    <w:rsid w:val="6DEF42FE"/>
    <w:rsid w:val="6F75ABB9"/>
    <w:rsid w:val="6FD31B40"/>
    <w:rsid w:val="6FFFC826"/>
    <w:rsid w:val="76DFAE77"/>
    <w:rsid w:val="773F85B1"/>
    <w:rsid w:val="77F718D5"/>
    <w:rsid w:val="77FF2AE8"/>
    <w:rsid w:val="790C6850"/>
    <w:rsid w:val="7AF76204"/>
    <w:rsid w:val="7B7B1573"/>
    <w:rsid w:val="7BC2AB38"/>
    <w:rsid w:val="7BEB729A"/>
    <w:rsid w:val="7BFFCCA1"/>
    <w:rsid w:val="7CBF6C54"/>
    <w:rsid w:val="7D59399D"/>
    <w:rsid w:val="7DEF3E78"/>
    <w:rsid w:val="7E37248E"/>
    <w:rsid w:val="7F2ACBD1"/>
    <w:rsid w:val="7F7D66A7"/>
    <w:rsid w:val="7FBF0C4B"/>
    <w:rsid w:val="7FBF2FA1"/>
    <w:rsid w:val="7FEB8E4B"/>
    <w:rsid w:val="7FFB5730"/>
    <w:rsid w:val="7F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40F25"/>
  <w15:docId w15:val="{4BC9CFEC-2E67-BE4D-9C93-834DC874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rsid w:val="00B11557"/>
    <w:rPr>
      <w:sz w:val="21"/>
      <w:szCs w:val="21"/>
    </w:rPr>
  </w:style>
  <w:style w:type="paragraph" w:styleId="aa">
    <w:name w:val="annotation text"/>
    <w:basedOn w:val="a"/>
    <w:link w:val="ab"/>
    <w:rsid w:val="00B11557"/>
    <w:pPr>
      <w:jc w:val="left"/>
    </w:pPr>
  </w:style>
  <w:style w:type="character" w:customStyle="1" w:styleId="ab">
    <w:name w:val="批注文字 字符"/>
    <w:basedOn w:val="a0"/>
    <w:link w:val="aa"/>
    <w:rsid w:val="00B1155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rsid w:val="00B11557"/>
    <w:rPr>
      <w:b/>
      <w:bCs/>
    </w:rPr>
  </w:style>
  <w:style w:type="character" w:customStyle="1" w:styleId="ad">
    <w:name w:val="批注主题 字符"/>
    <w:basedOn w:val="ab"/>
    <w:link w:val="ac"/>
    <w:rsid w:val="00B1155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e">
    <w:name w:val="FollowedHyperlink"/>
    <w:basedOn w:val="a0"/>
    <w:rsid w:val="00D50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8%91%A3%E6%96%87%E7%90%AA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jd.com/writer/%E8%83%A1%E6%98%A5%E8%89%B3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jd.com/writer/%E9%99%88%E6%8C%AF%E6%98%8E_1.html" TargetMode="External"/><Relationship Id="rId5" Type="http://schemas.openxmlformats.org/officeDocument/2006/relationships/hyperlink" Target="https://book.jd.com/writer/%E6%89%98%E9%A9%AC%E6%96%AF%C2%B7%E6%B2%83%E5%B0%94%E5%A4%AB_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佘靖楠</dc:creator>
  <cp:lastModifiedBy>pan-water pan-water</cp:lastModifiedBy>
  <cp:revision>3</cp:revision>
  <dcterms:created xsi:type="dcterms:W3CDTF">2023-09-11T10:55:00Z</dcterms:created>
  <dcterms:modified xsi:type="dcterms:W3CDTF">2023-09-11T13:57:00Z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E2A075E6F8BFDF4E3E5B1864B3B980A3_41</vt:lpwstr>
  </property>
</Properties>
</file>